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5D91" w:rsidRDefault="00515D91">
      <w:pPr>
        <w:pStyle w:val="WW-Ttulo"/>
        <w:spacing w:line="360" w:lineRule="auto"/>
        <w:rPr>
          <w:sz w:val="22"/>
        </w:rPr>
      </w:pPr>
    </w:p>
    <w:p w:rsidR="00515D91" w:rsidRDefault="00B35B9D">
      <w:pPr>
        <w:pStyle w:val="WW-Ttulo"/>
        <w:spacing w:line="360" w:lineRule="auto"/>
        <w:rPr>
          <w:sz w:val="24"/>
        </w:rPr>
      </w:pPr>
      <w:r>
        <w:rPr>
          <w:sz w:val="24"/>
        </w:rPr>
        <w:t>COLEGIADO DO CURSO DE SISTEMAS DE INFORMAÇÃO</w:t>
      </w:r>
    </w:p>
    <w:p w:rsidR="00515D91" w:rsidRDefault="00515D91">
      <w:pPr>
        <w:pStyle w:val="Subttulo"/>
      </w:pPr>
    </w:p>
    <w:p w:rsidR="00515D91" w:rsidRDefault="00515D91">
      <w:pPr>
        <w:pStyle w:val="Subttulo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4820"/>
        <w:rPr>
          <w:b/>
          <w:i/>
        </w:rPr>
      </w:pPr>
    </w:p>
    <w:p w:rsidR="00515D91" w:rsidRDefault="00B35B9D">
      <w:pPr>
        <w:pStyle w:val="Subttulo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4820"/>
        <w:rPr>
          <w:b/>
          <w:i/>
        </w:rPr>
      </w:pPr>
      <w:r>
        <w:rPr>
          <w:b/>
          <w:i/>
        </w:rPr>
        <w:t xml:space="preserve">RESOLUÇÃO COSI </w:t>
      </w:r>
      <w:proofErr w:type="gramStart"/>
      <w:r>
        <w:rPr>
          <w:b/>
          <w:i/>
        </w:rPr>
        <w:t>N</w:t>
      </w:r>
      <w:r>
        <w:rPr>
          <w:b/>
          <w:i/>
          <w:u w:val="single"/>
          <w:vertAlign w:val="superscript"/>
        </w:rPr>
        <w:t>o</w:t>
      </w:r>
      <w:r>
        <w:rPr>
          <w:b/>
          <w:i/>
        </w:rPr>
        <w:t xml:space="preserve"> 21</w:t>
      </w:r>
      <w:proofErr w:type="gramEnd"/>
    </w:p>
    <w:p w:rsidR="00515D91" w:rsidRDefault="00B35B9D">
      <w:pPr>
        <w:pStyle w:val="Corpodetexto"/>
        <w:spacing w:before="120" w:after="120" w:line="360" w:lineRule="auto"/>
        <w:ind w:left="4820"/>
        <w:jc w:val="both"/>
        <w:rPr>
          <w:i/>
        </w:rPr>
      </w:pPr>
      <w:r>
        <w:rPr>
          <w:i/>
        </w:rPr>
        <w:t>Aprova as normas relativas às Atividades Extracurriculares</w:t>
      </w:r>
    </w:p>
    <w:p w:rsidR="00515D91" w:rsidRDefault="00515D91">
      <w:pPr>
        <w:pStyle w:val="Corpodetexto"/>
        <w:spacing w:line="360" w:lineRule="auto"/>
        <w:jc w:val="both"/>
        <w:rPr>
          <w:b/>
          <w:sz w:val="22"/>
          <w:szCs w:val="22"/>
        </w:rPr>
      </w:pPr>
    </w:p>
    <w:p w:rsidR="00515D91" w:rsidRDefault="00B35B9D">
      <w:pPr>
        <w:pStyle w:val="Corpodetexto"/>
        <w:spacing w:line="360" w:lineRule="auto"/>
        <w:jc w:val="both"/>
        <w:rPr>
          <w:szCs w:val="24"/>
        </w:rPr>
      </w:pPr>
      <w:r>
        <w:rPr>
          <w:szCs w:val="24"/>
        </w:rPr>
        <w:t xml:space="preserve">O </w:t>
      </w:r>
      <w:r>
        <w:rPr>
          <w:b/>
          <w:szCs w:val="24"/>
        </w:rPr>
        <w:t>COSI – Colegiado do curso de Sistemas de Informação</w:t>
      </w:r>
      <w:r>
        <w:rPr>
          <w:szCs w:val="24"/>
        </w:rPr>
        <w:t>, da Universidade Federal de Ouro Preto, no uso de suas atribuições legais,</w:t>
      </w:r>
    </w:p>
    <w:p w:rsidR="00515D91" w:rsidRDefault="00515D91">
      <w:pPr>
        <w:pStyle w:val="Corpodetexto"/>
        <w:spacing w:line="360" w:lineRule="auto"/>
        <w:jc w:val="both"/>
        <w:rPr>
          <w:szCs w:val="24"/>
        </w:rPr>
      </w:pPr>
    </w:p>
    <w:p w:rsidR="00515D91" w:rsidRDefault="00B35B9D">
      <w:pPr>
        <w:tabs>
          <w:tab w:val="left" w:pos="1418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 E S O L V E:</w:t>
      </w:r>
    </w:p>
    <w:p w:rsidR="00515D91" w:rsidRDefault="00515D91">
      <w:pPr>
        <w:pStyle w:val="Corpodetexto"/>
        <w:spacing w:line="360" w:lineRule="auto"/>
        <w:rPr>
          <w:szCs w:val="22"/>
        </w:rPr>
      </w:pPr>
    </w:p>
    <w:p w:rsidR="00515D91" w:rsidRDefault="00B35B9D">
      <w:pPr>
        <w:spacing w:before="120" w:after="12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Aprovar as normas de Atividades Extracurriculares do curso de Sistemas de Informação, constante do anexo desta Resolução e parte integrante da mesma.</w:t>
      </w:r>
    </w:p>
    <w:p w:rsidR="00515D91" w:rsidRDefault="00B35B9D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Estabelecer a vigência desta Resolução</w:t>
      </w:r>
      <w:r>
        <w:rPr>
          <w:rFonts w:ascii="Arial" w:hAnsi="Arial" w:cs="Arial"/>
        </w:rPr>
        <w:t xml:space="preserve"> para </w:t>
      </w:r>
      <w:r>
        <w:rPr>
          <w:rFonts w:ascii="Arial" w:hAnsi="Arial" w:cs="Arial"/>
          <w:lang w:val="pt-PT"/>
        </w:rPr>
        <w:t>os ingressantes</w:t>
      </w:r>
      <w:r>
        <w:rPr>
          <w:rFonts w:ascii="Arial" w:hAnsi="Arial" w:cs="Arial"/>
        </w:rPr>
        <w:t xml:space="preserve"> a partir do período letivo em que </w:t>
      </w:r>
      <w:r>
        <w:rPr>
          <w:rFonts w:ascii="Arial" w:hAnsi="Arial" w:cs="Arial"/>
          <w:lang w:val="pt-PT"/>
        </w:rPr>
        <w:t xml:space="preserve">viger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lang w:val="pt-PT"/>
        </w:rPr>
        <w:t xml:space="preserve">novo </w:t>
      </w:r>
      <w:r>
        <w:rPr>
          <w:rFonts w:ascii="Arial" w:hAnsi="Arial" w:cs="Arial"/>
        </w:rPr>
        <w:t>projeto pedagógico</w:t>
      </w:r>
      <w:r>
        <w:rPr>
          <w:rFonts w:ascii="Arial" w:hAnsi="Arial" w:cs="Arial"/>
          <w:lang w:val="pt-PT"/>
        </w:rPr>
        <w:t>,</w:t>
      </w:r>
      <w:r>
        <w:rPr>
          <w:rFonts w:ascii="Arial" w:hAnsi="Arial" w:cs="Arial"/>
        </w:rPr>
        <w:t xml:space="preserve"> co</w:t>
      </w:r>
      <w:r>
        <w:rPr>
          <w:rFonts w:ascii="Arial" w:hAnsi="Arial" w:cs="Arial"/>
          <w:lang w:val="pt-PT"/>
        </w:rPr>
        <w:t>ntendo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curricularização</w:t>
      </w:r>
      <w:proofErr w:type="spellEnd"/>
      <w:r>
        <w:rPr>
          <w:rFonts w:ascii="Arial" w:hAnsi="Arial" w:cs="Arial"/>
        </w:rPr>
        <w:t xml:space="preserve"> da extensão</w:t>
      </w:r>
      <w:r>
        <w:rPr>
          <w:rFonts w:ascii="Arial" w:eastAsia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15D91" w:rsidRDefault="00B35B9D">
      <w:pPr>
        <w:spacing w:before="120" w:after="120" w:line="360" w:lineRule="auto"/>
        <w:ind w:firstLine="708"/>
        <w:jc w:val="both"/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Determinar que os ingressantes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 até o período anterior ao início da vigência do 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novo </w:t>
      </w:r>
      <w:r>
        <w:rPr>
          <w:rFonts w:ascii="Arial" w:hAnsi="Arial" w:cs="Arial"/>
          <w:color w:val="222222"/>
          <w:shd w:val="clear" w:color="auto" w:fill="FFFFFF"/>
        </w:rPr>
        <w:t>projeto pedagógico</w:t>
      </w:r>
      <w:r>
        <w:rPr>
          <w:rFonts w:ascii="Arial" w:hAnsi="Arial" w:cs="Arial"/>
          <w:color w:val="222222"/>
          <w:shd w:val="clear" w:color="auto" w:fill="FFFFFF"/>
          <w:lang w:val="pt-PT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co</w:t>
      </w:r>
      <w:r>
        <w:rPr>
          <w:rFonts w:ascii="Arial" w:hAnsi="Arial" w:cs="Arial"/>
          <w:color w:val="222222"/>
          <w:shd w:val="clear" w:color="auto" w:fill="FFFFFF"/>
          <w:lang w:val="pt-PT"/>
        </w:rPr>
        <w:t>ntendo</w:t>
      </w:r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curricularização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extensã</w:t>
      </w:r>
      <w:proofErr w:type="spellEnd"/>
      <w:r>
        <w:rPr>
          <w:rFonts w:ascii="Arial" w:hAnsi="Arial" w:cs="Arial"/>
          <w:color w:val="222222"/>
          <w:shd w:val="clear" w:color="auto" w:fill="FFFFFF"/>
          <w:lang w:val="pt-PT"/>
        </w:rPr>
        <w:t>o,</w:t>
      </w:r>
      <w:r>
        <w:rPr>
          <w:rFonts w:ascii="Arial" w:hAnsi="Arial" w:cs="Arial"/>
          <w:color w:val="222222"/>
          <w:shd w:val="clear" w:color="auto" w:fill="FFFFFF"/>
        </w:rPr>
        <w:t xml:space="preserve"> seguirão a</w:t>
      </w:r>
      <w:r>
        <w:rPr>
          <w:rFonts w:ascii="Arial" w:hAnsi="Arial" w:cs="Arial"/>
        </w:rPr>
        <w:t xml:space="preserve"> Resolução COSI nº 15, de 26 de junho de 2019.</w:t>
      </w:r>
    </w:p>
    <w:p w:rsidR="00515D91" w:rsidRDefault="00515D91">
      <w:pPr>
        <w:spacing w:before="120" w:after="120"/>
      </w:pPr>
    </w:p>
    <w:p w:rsidR="00515D91" w:rsidRDefault="00B35B9D">
      <w:pPr>
        <w:spacing w:before="120" w:after="1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João Monlevade, </w:t>
      </w:r>
      <w:r w:rsidR="00FB2C28">
        <w:rPr>
          <w:rFonts w:ascii="Arial" w:hAnsi="Arial" w:cs="Arial"/>
        </w:rPr>
        <w:t>0</w:t>
      </w:r>
      <w:r>
        <w:rPr>
          <w:rFonts w:ascii="Arial" w:hAnsi="Arial" w:cs="Arial"/>
        </w:rPr>
        <w:t>2 de maio de 2023.</w:t>
      </w:r>
    </w:p>
    <w:p w:rsidR="00515D91" w:rsidRDefault="00515D91">
      <w:pPr>
        <w:spacing w:before="120" w:after="120" w:line="360" w:lineRule="auto"/>
        <w:jc w:val="center"/>
        <w:rPr>
          <w:rFonts w:ascii="Arial" w:hAnsi="Arial" w:cs="Arial"/>
        </w:rPr>
      </w:pPr>
    </w:p>
    <w:p w:rsidR="00515D91" w:rsidRDefault="00515D91">
      <w:pPr>
        <w:spacing w:before="120" w:after="120" w:line="360" w:lineRule="auto"/>
        <w:jc w:val="center"/>
        <w:rPr>
          <w:rFonts w:ascii="Arial" w:hAnsi="Arial" w:cs="Arial"/>
        </w:rPr>
      </w:pPr>
    </w:p>
    <w:p w:rsidR="00515D91" w:rsidRDefault="00B35B9D">
      <w:pPr>
        <w:spacing w:before="120"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Prof. Dr. Marlon Paolo Lima</w:t>
      </w:r>
    </w:p>
    <w:p w:rsidR="00515D91" w:rsidRDefault="00B35B9D">
      <w:pPr>
        <w:spacing w:before="120" w:after="120" w:line="360" w:lineRule="auto"/>
        <w:jc w:val="center"/>
        <w:rPr>
          <w:b/>
          <w:spacing w:val="-6"/>
          <w:szCs w:val="22"/>
        </w:rPr>
      </w:pPr>
      <w:r>
        <w:rPr>
          <w:rFonts w:ascii="Arial" w:hAnsi="Arial" w:cs="Arial"/>
        </w:rPr>
        <w:t>Presidente do COSI</w:t>
      </w: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pacing w:val="-6"/>
          <w:szCs w:val="22"/>
        </w:rPr>
        <w:lastRenderedPageBreak/>
        <w:t>ANEXO DA RESOLUÇÃO COSI Nº 21</w:t>
      </w:r>
    </w:p>
    <w:p w:rsidR="00515D91" w:rsidRDefault="00515D91">
      <w:pPr>
        <w:pStyle w:val="Corpodetexto"/>
        <w:spacing w:line="360" w:lineRule="auto"/>
        <w:jc w:val="center"/>
        <w:rPr>
          <w:b/>
          <w:spacing w:val="-6"/>
          <w:sz w:val="22"/>
          <w:szCs w:val="22"/>
        </w:rPr>
      </w:pPr>
    </w:p>
    <w:p w:rsidR="00515D91" w:rsidRDefault="00B35B9D">
      <w:pPr>
        <w:pStyle w:val="Corpodetexto"/>
        <w:spacing w:line="360" w:lineRule="auto"/>
        <w:jc w:val="center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NORMAS DE ATIVIDADES EXTRACURRICULARES DO CURSO DE SISTEMAS DE INFORMAÇÃO</w:t>
      </w:r>
    </w:p>
    <w:p w:rsidR="00515D91" w:rsidRDefault="00515D91">
      <w:pPr>
        <w:pStyle w:val="Corpodetexto"/>
        <w:spacing w:line="360" w:lineRule="auto"/>
        <w:rPr>
          <w:b/>
          <w:spacing w:val="-6"/>
          <w:sz w:val="22"/>
          <w:szCs w:val="22"/>
        </w:rPr>
      </w:pPr>
    </w:p>
    <w:p w:rsidR="00515D91" w:rsidRDefault="00B35B9D">
      <w:pPr>
        <w:pStyle w:val="Corpodetexto"/>
        <w:spacing w:line="360" w:lineRule="auto"/>
        <w:jc w:val="center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CAPÍTULO I</w:t>
      </w:r>
    </w:p>
    <w:p w:rsidR="00515D91" w:rsidRDefault="00B35B9D">
      <w:pPr>
        <w:pStyle w:val="Corpodetexto"/>
        <w:spacing w:line="360" w:lineRule="auto"/>
        <w:jc w:val="center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DA CARACTERIZAÇÃO DA ATIVIDADE EXTRACURRICULAR</w:t>
      </w:r>
    </w:p>
    <w:p w:rsidR="00515D91" w:rsidRDefault="00515D91">
      <w:pPr>
        <w:pStyle w:val="Corpodetexto"/>
        <w:spacing w:line="360" w:lineRule="auto"/>
        <w:jc w:val="both"/>
        <w:rPr>
          <w:b/>
          <w:sz w:val="22"/>
          <w:szCs w:val="22"/>
        </w:rPr>
      </w:pPr>
    </w:p>
    <w:p w:rsidR="00515D91" w:rsidRDefault="00B35B9D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1º</w:t>
      </w:r>
      <w:r>
        <w:rPr>
          <w:sz w:val="22"/>
          <w:szCs w:val="22"/>
        </w:rPr>
        <w:t xml:space="preserve"> As atividades extracurriculares constituem um procedimento de natureza pedagógica complementar, inerente à estrutura curricular do curso de Sistemas de Informação, podendo constituir-se em atividade acadêmica, profissional e de pesquisa, com ou sem remuneração, no âmbito da formação profissional, visando à relação entre a teoria e a prática, em termos de aperfeiçoamento técnico-científico e sociocultural.</w:t>
      </w:r>
    </w:p>
    <w:p w:rsidR="00515D91" w:rsidRDefault="00515D91">
      <w:pPr>
        <w:pStyle w:val="Corpodetexto"/>
        <w:spacing w:line="360" w:lineRule="auto"/>
        <w:jc w:val="both"/>
        <w:rPr>
          <w:b/>
          <w:sz w:val="22"/>
          <w:szCs w:val="22"/>
        </w:rPr>
      </w:pPr>
    </w:p>
    <w:p w:rsidR="00515D91" w:rsidRDefault="00B35B9D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2º</w:t>
      </w:r>
      <w:r>
        <w:rPr>
          <w:sz w:val="22"/>
          <w:szCs w:val="22"/>
        </w:rPr>
        <w:t xml:space="preserve"> Para integralizar o curso de Sistemas de Informação, o aluno deve cumprir </w:t>
      </w:r>
      <w:r>
        <w:rPr>
          <w:b/>
          <w:sz w:val="22"/>
          <w:szCs w:val="22"/>
        </w:rPr>
        <w:t>150 horas</w:t>
      </w:r>
      <w:r>
        <w:rPr>
          <w:sz w:val="22"/>
          <w:szCs w:val="22"/>
        </w:rPr>
        <w:t xml:space="preserve"> em atividades extracurriculares.</w:t>
      </w:r>
    </w:p>
    <w:p w:rsidR="00515D91" w:rsidRDefault="00515D91">
      <w:pPr>
        <w:pStyle w:val="Corpodetexto"/>
        <w:spacing w:line="360" w:lineRule="auto"/>
        <w:jc w:val="both"/>
        <w:rPr>
          <w:sz w:val="22"/>
          <w:szCs w:val="22"/>
        </w:rPr>
      </w:pPr>
    </w:p>
    <w:p w:rsidR="00515D91" w:rsidRDefault="00B35B9D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3º</w:t>
      </w:r>
      <w:r>
        <w:rPr>
          <w:sz w:val="22"/>
          <w:szCs w:val="22"/>
        </w:rPr>
        <w:t xml:space="preserve"> São consideradas atividades extracurriculares reconhecidas pelo Colegiado do curso de Sistemas de Informação:</w:t>
      </w:r>
    </w:p>
    <w:p w:rsidR="00515D91" w:rsidRDefault="00B35B9D">
      <w:pPr>
        <w:pStyle w:val="Corpodetexto"/>
        <w:numPr>
          <w:ilvl w:val="0"/>
          <w:numId w:val="3"/>
        </w:numPr>
        <w:tabs>
          <w:tab w:val="clear" w:pos="1818"/>
          <w:tab w:val="left" w:pos="1843"/>
        </w:tabs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Atividades de estágios complementares</w:t>
      </w:r>
      <w:r>
        <w:rPr>
          <w:sz w:val="22"/>
          <w:szCs w:val="22"/>
        </w:rPr>
        <w:t xml:space="preserve"> – compreende as atividades de estágios complementares, excluídos os estágios curriculares obrigatórios, já previstos na matriz curricular do curso de Sistemas de Informação. O estágio complementar obedece aos mesmos critérios, requisitos e exigências estabelecidos na Resolução própria do COSI que dispõe sobre a atividade de estágio;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Pesquisa, Monitoria de disciplina, Tutoria de disciplina e Pró-Ativa</w:t>
      </w:r>
      <w:r>
        <w:rPr>
          <w:sz w:val="22"/>
          <w:szCs w:val="22"/>
        </w:rPr>
        <w:t xml:space="preserve"> – corresponde às atividades desenvolvidas pelos alunos relacionadas a programas de ensino e/ou pesquisa, como projeto de iniciação científica, pró-ativa, projeto orientado, monitoria, tutoria, dentre outras, desde que envolvam a aplicação de conhecimentos </w:t>
      </w:r>
      <w:r>
        <w:rPr>
          <w:sz w:val="22"/>
          <w:szCs w:val="22"/>
        </w:rPr>
        <w:lastRenderedPageBreak/>
        <w:t>adquiridos no curso de Sistemas de Informação e estejam devidamente registradas nas Pró-Reitorias ou agência de fomento;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Disciplina facultativa diretamente relacionada ao curso</w:t>
      </w:r>
      <w:r>
        <w:rPr>
          <w:sz w:val="22"/>
          <w:szCs w:val="22"/>
        </w:rPr>
        <w:t xml:space="preserve"> – disciplinas cursadas na UFOP ou em qualquer outra Instituição de Ensino Superior reconhecida pelo MEC relacionada com a estrutura curricular do curso de Sistemas de Informação, desde que a disciplina cursada não seja equivalente a alguma disciplina obrigatória contida na grade curricular do curso de Sistemas de Informação e não seja contabilizada para o cumprimento da carga horária de disciplinas eletivas obrigatórias;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Disciplinas facultativas não relacionadas ao curso</w:t>
      </w:r>
      <w:r>
        <w:rPr>
          <w:sz w:val="22"/>
          <w:szCs w:val="22"/>
        </w:rPr>
        <w:t xml:space="preserve"> – disciplinas cursadas na UFOP ou em qualquer outra Instituição de Ensino Superior reconhecida pelo MEC, não relacionada diretamente com a estrutura curricular do curso de Sistemas de Informação, mas que seja considerada pelo Colegiado como relevante para a formação técnico-científica e/ou sociocultural do aluno;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Disciplinas eletivas extras</w:t>
      </w:r>
      <w:r>
        <w:rPr>
          <w:sz w:val="22"/>
          <w:szCs w:val="22"/>
        </w:rPr>
        <w:t xml:space="preserve"> – disciplina eletiva cursada no curso de Sistemas de Informação da UFOP, que não seja contabilizada para o cumprimento da carga horária de </w:t>
      </w:r>
      <w:proofErr w:type="gramStart"/>
      <w:r>
        <w:rPr>
          <w:sz w:val="22"/>
          <w:szCs w:val="22"/>
        </w:rPr>
        <w:t>disciplinas eletiva obrigatórias</w:t>
      </w:r>
      <w:proofErr w:type="gramEnd"/>
      <w:r>
        <w:rPr>
          <w:sz w:val="22"/>
          <w:szCs w:val="22"/>
        </w:rPr>
        <w:t>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Participação em eventos</w:t>
      </w:r>
      <w:r>
        <w:rPr>
          <w:sz w:val="22"/>
          <w:szCs w:val="22"/>
        </w:rPr>
        <w:t xml:space="preserve"> – compreende a participação em eventos acadêmicos ou de outra natureza, como simpósios, congressos, workshops, semana acadêmica, mostra de profissões, dentre outros, cujo tema esteja relacionado com a estrutura curricular do curso de Sistemas de Informação;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Participação como membro de comissão organizadora de eventos</w:t>
      </w:r>
      <w:r>
        <w:rPr>
          <w:sz w:val="22"/>
          <w:szCs w:val="22"/>
        </w:rPr>
        <w:t xml:space="preserve"> – compreende participação como membro da comissão organizadora ou como apoio à organização de eventos científicos ou acadêmicos;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Publicação de artigo técnico ou científico</w:t>
      </w:r>
      <w:r>
        <w:rPr>
          <w:sz w:val="22"/>
          <w:szCs w:val="22"/>
        </w:rPr>
        <w:t xml:space="preserve"> – compreende a publicação de artigos técnicos e científicos em congressos ou periódicos;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Representação em órgãos colegiados ou comissões</w:t>
      </w:r>
      <w:r>
        <w:rPr>
          <w:bCs/>
          <w:sz w:val="22"/>
          <w:szCs w:val="22"/>
        </w:rPr>
        <w:t xml:space="preserve"> – membro </w:t>
      </w:r>
      <w:r>
        <w:rPr>
          <w:bCs/>
          <w:sz w:val="22"/>
          <w:szCs w:val="22"/>
        </w:rPr>
        <w:lastRenderedPageBreak/>
        <w:t>de órgãos colegiados, conselhos, comitês ligados à Reitoria e Pró-Reitoria e comissões temporárias criadas pelo Reitor, Pró-Reitorias, Diretor de Unidade e Assembleia Departamental</w:t>
      </w:r>
      <w:r>
        <w:rPr>
          <w:sz w:val="22"/>
          <w:szCs w:val="22"/>
        </w:rPr>
        <w:t>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Representação em entidade estudantil independente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devidamente registrada</w:t>
      </w:r>
      <w:r>
        <w:rPr>
          <w:sz w:val="22"/>
          <w:szCs w:val="22"/>
        </w:rPr>
        <w:t xml:space="preserve"> – tais como Centro Acadêmico, Diretório Acadêmico, União Nacional dos Estudantes etc.;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Membro de empresa Júnior</w:t>
      </w:r>
      <w:r>
        <w:rPr>
          <w:sz w:val="22"/>
          <w:szCs w:val="22"/>
        </w:rPr>
        <w:t xml:space="preserve"> – participação como </w:t>
      </w:r>
      <w:proofErr w:type="gramStart"/>
      <w:r>
        <w:rPr>
          <w:sz w:val="22"/>
          <w:szCs w:val="22"/>
        </w:rPr>
        <w:t>membro de Empresa Júnior vinculada à UFOP e devidamente registrada</w:t>
      </w:r>
      <w:proofErr w:type="gramEnd"/>
      <w:r>
        <w:rPr>
          <w:sz w:val="22"/>
          <w:szCs w:val="22"/>
        </w:rPr>
        <w:t>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Trabalho devidamente registrado</w:t>
      </w:r>
      <w:r>
        <w:rPr>
          <w:sz w:val="22"/>
          <w:szCs w:val="22"/>
        </w:rPr>
        <w:t xml:space="preserve"> de acordo com as leis vigentes (CLT, contrato temporário ou outros), desde que as atividades exercidas sejam inerentes à estrutura curricular do curso de Sistemas de Informação.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Curso de aperfeiçoamento</w:t>
      </w:r>
      <w:r>
        <w:rPr>
          <w:bCs/>
          <w:sz w:val="22"/>
          <w:szCs w:val="22"/>
        </w:rPr>
        <w:t xml:space="preserve"> (presencial, semipresencial ou à distância) de formação complementar à estrutura curricular do curso de Sistemas de Informação;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Curso de língua estrangeira</w:t>
      </w:r>
      <w:r>
        <w:rPr>
          <w:bCs/>
          <w:sz w:val="22"/>
          <w:szCs w:val="22"/>
        </w:rPr>
        <w:t xml:space="preserve"> – compreende da integralização de curso de língua estrangeira realizado em escola de idiomas ou como disciplina em outra instituição de ensino superior;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Participação como palestrante</w:t>
      </w:r>
      <w:r>
        <w:rPr>
          <w:bCs/>
          <w:sz w:val="22"/>
          <w:szCs w:val="22"/>
        </w:rPr>
        <w:t xml:space="preserve"> – </w:t>
      </w:r>
      <w:r>
        <w:rPr>
          <w:sz w:val="22"/>
          <w:szCs w:val="22"/>
        </w:rPr>
        <w:t>compreende a participação em eventos de natureza acadêmica, científica ou empresarial na qualidade de apresentador de palestra, participante de mesa redonda, instrutor de minicurso e que esteja relacionado com a estrutura curricular do curso de Sistemas de Informação;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Participação em tutoria – </w:t>
      </w:r>
      <w:r>
        <w:rPr>
          <w:bCs/>
          <w:sz w:val="22"/>
          <w:szCs w:val="22"/>
        </w:rPr>
        <w:t>compreende a participação em programa de tutoria que fará o acompanhamento de disciplinas inerentes ã estrutura curricular do curso de Sistemas de Informação;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Participação em palestras – </w:t>
      </w:r>
      <w:r>
        <w:rPr>
          <w:bCs/>
          <w:sz w:val="22"/>
          <w:szCs w:val="22"/>
        </w:rPr>
        <w:t>compreende a participação, na condição de ouvinte, em palestras ou seminários relacionados a assuntos complementares à estrutura curricular do curso de Sistemas de Informação;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Participação como instrutor de minicurso </w:t>
      </w:r>
      <w:r>
        <w:rPr>
          <w:sz w:val="22"/>
          <w:szCs w:val="22"/>
        </w:rPr>
        <w:t xml:space="preserve">em eventos de </w:t>
      </w:r>
      <w:r>
        <w:rPr>
          <w:sz w:val="22"/>
          <w:szCs w:val="22"/>
        </w:rPr>
        <w:lastRenderedPageBreak/>
        <w:t>natureza acadêmica, científica ou empresarial, cujo tema do minicurso esteja relacionado à estrutura curricular do curso de Sistemas de Informação;</w:t>
      </w:r>
    </w:p>
    <w:p w:rsidR="00515D91" w:rsidRDefault="00B35B9D">
      <w:pPr>
        <w:pStyle w:val="Corpodetexto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Outras atividades</w:t>
      </w:r>
      <w:r>
        <w:rPr>
          <w:sz w:val="22"/>
          <w:szCs w:val="22"/>
        </w:rPr>
        <w:t xml:space="preserve"> realizadas pelos alunos não contempladas anteriormente e que apresentem relevância acadêmica.</w:t>
      </w:r>
    </w:p>
    <w:p w:rsidR="00515D91" w:rsidRDefault="00515D91">
      <w:pPr>
        <w:pStyle w:val="Corpodetexto"/>
        <w:spacing w:line="360" w:lineRule="auto"/>
        <w:jc w:val="center"/>
        <w:rPr>
          <w:b/>
          <w:sz w:val="22"/>
          <w:szCs w:val="22"/>
        </w:rPr>
      </w:pPr>
    </w:p>
    <w:p w:rsidR="00515D91" w:rsidRDefault="00B35B9D">
      <w:pPr>
        <w:pStyle w:val="Corpodetexto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II</w:t>
      </w:r>
    </w:p>
    <w:p w:rsidR="00515D91" w:rsidRDefault="00B35B9D">
      <w:pPr>
        <w:pStyle w:val="Corpodetexto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 AVALIAÇÃO DA ATIVIDADE EXTRACURRICULAR</w:t>
      </w:r>
    </w:p>
    <w:p w:rsidR="00515D91" w:rsidRDefault="00515D91">
      <w:pPr>
        <w:pStyle w:val="Corpodetexto"/>
        <w:spacing w:line="360" w:lineRule="auto"/>
        <w:ind w:firstLine="708"/>
        <w:jc w:val="both"/>
        <w:rPr>
          <w:b/>
          <w:sz w:val="22"/>
          <w:szCs w:val="22"/>
        </w:rPr>
      </w:pPr>
    </w:p>
    <w:p w:rsidR="00515D91" w:rsidRDefault="00B35B9D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4º</w:t>
      </w:r>
      <w:r>
        <w:rPr>
          <w:sz w:val="22"/>
          <w:szCs w:val="22"/>
        </w:rPr>
        <w:t xml:space="preserve"> Para que a atividade seja avaliada e seu mérito julgado pelo Colegiado do curso de Sistemas de Informação, o aluno deve entregar à Seção de Ensino o requerimento em formulário próprio anexo a esta resolução (Anexo II) e os comprovantes da realização das atividades.</w:t>
      </w:r>
    </w:p>
    <w:p w:rsidR="00515D91" w:rsidRDefault="00B35B9D">
      <w:pPr>
        <w:pStyle w:val="Corpodetex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1º</w:t>
      </w:r>
      <w:r>
        <w:rPr>
          <w:sz w:val="22"/>
          <w:szCs w:val="22"/>
        </w:rPr>
        <w:t xml:space="preserve"> - Em caso de estágio complementar, o aluno também deve obedecer às normas constantes na resolução do COSI que dispõe sobre o Estágio Supervisionado Curricular e Complementar e também fazer uso dos formulários especificados na referida resolução.</w:t>
      </w:r>
    </w:p>
    <w:p w:rsidR="00515D91" w:rsidRDefault="00B35B9D">
      <w:pPr>
        <w:pStyle w:val="Corpodetex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2º</w:t>
      </w:r>
      <w:r>
        <w:rPr>
          <w:sz w:val="22"/>
          <w:szCs w:val="22"/>
        </w:rPr>
        <w:t xml:space="preserve"> - Para solicitar o aproveitamento de disciplinas cursadas, o aluno deverá anexar ao pedido o programa oficial das referidas disciplinas e documento comprobatório de aprovação nas disciplinas solicitadas.</w:t>
      </w:r>
    </w:p>
    <w:p w:rsidR="00515D91" w:rsidRDefault="00B35B9D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3º</w:t>
      </w:r>
      <w:r>
        <w:rPr>
          <w:sz w:val="22"/>
          <w:szCs w:val="22"/>
        </w:rPr>
        <w:t xml:space="preserve"> - Recomenda-se que o aluno conclua todas as suas atividades extracurriculares até o semestre anterior à sua previsão de colação de grau.</w:t>
      </w:r>
    </w:p>
    <w:p w:rsidR="00515D91" w:rsidRDefault="00515D91">
      <w:pPr>
        <w:pStyle w:val="Corpodetexto"/>
        <w:spacing w:line="360" w:lineRule="auto"/>
        <w:jc w:val="both"/>
      </w:pPr>
    </w:p>
    <w:p w:rsidR="00515D91" w:rsidRDefault="00B35B9D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5º</w:t>
      </w:r>
      <w:r>
        <w:rPr>
          <w:sz w:val="22"/>
          <w:szCs w:val="22"/>
        </w:rPr>
        <w:t xml:space="preserve"> O requerimento e documentos exigidos no </w:t>
      </w:r>
      <w:r>
        <w:rPr>
          <w:b/>
          <w:sz w:val="22"/>
          <w:szCs w:val="22"/>
        </w:rPr>
        <w:t>Art. 4º</w:t>
      </w:r>
      <w:r>
        <w:rPr>
          <w:sz w:val="22"/>
          <w:szCs w:val="22"/>
        </w:rPr>
        <w:t xml:space="preserve"> devem ser entregues no período definido no calendário acadêmico.</w:t>
      </w:r>
    </w:p>
    <w:p w:rsidR="00515D91" w:rsidRDefault="00B35B9D">
      <w:pPr>
        <w:pStyle w:val="Corpodetex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1º</w:t>
      </w:r>
      <w:r>
        <w:rPr>
          <w:sz w:val="22"/>
          <w:szCs w:val="22"/>
        </w:rPr>
        <w:t xml:space="preserve"> - A solicitação de horas em atividades extracurriculares deve ser realizada somente após a conclusão das mesmas e somente quando o aluno tiver acumulado o valor mínimo de </w:t>
      </w:r>
      <w:r>
        <w:rPr>
          <w:b/>
          <w:sz w:val="22"/>
          <w:szCs w:val="22"/>
        </w:rPr>
        <w:t>150 horas</w:t>
      </w:r>
      <w:r>
        <w:rPr>
          <w:sz w:val="22"/>
          <w:szCs w:val="22"/>
        </w:rPr>
        <w:t xml:space="preserve"> nas atividades realizadas. </w:t>
      </w:r>
    </w:p>
    <w:p w:rsidR="00515D91" w:rsidRDefault="00B35B9D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§ 2º</w:t>
      </w:r>
      <w:r>
        <w:rPr>
          <w:sz w:val="22"/>
          <w:szCs w:val="22"/>
        </w:rPr>
        <w:t xml:space="preserve"> - Para saber se atingiu o mínimo de horas expresso no parágrafo anterior, o aluno deverá fazer uma estimativa própria das atividades realizadas, tomando como base os limites de horas da tabela constante no Anexo I.</w:t>
      </w:r>
    </w:p>
    <w:p w:rsidR="00515D91" w:rsidRDefault="00B35B9D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3º</w:t>
      </w:r>
      <w:r>
        <w:rPr>
          <w:sz w:val="22"/>
          <w:szCs w:val="22"/>
        </w:rPr>
        <w:t xml:space="preserve"> - Após a análise do requerimento, caso não seja atingido o mínimo </w:t>
      </w:r>
      <w:r>
        <w:rPr>
          <w:sz w:val="22"/>
          <w:szCs w:val="22"/>
        </w:rPr>
        <w:lastRenderedPageBreak/>
        <w:t xml:space="preserve">de horas de atividades extracurriculares exigidas pelo curso,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documentação será devolvida ao aluno para que este regularize a pendência, o que pode implicar na necessidade de realização de novas atividades para completar o mínimo exigido.</w:t>
      </w:r>
    </w:p>
    <w:p w:rsidR="00515D91" w:rsidRDefault="00B35B9D">
      <w:pPr>
        <w:pStyle w:val="Corpodetex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4º</w:t>
      </w:r>
      <w:r>
        <w:rPr>
          <w:sz w:val="22"/>
          <w:szCs w:val="22"/>
        </w:rPr>
        <w:t xml:space="preserve"> - O Colegiado do curso de Sistemas de Informação julgará o mérito somente das atividades que forem entregues dentro do prazo estabelecido no </w:t>
      </w:r>
      <w:r>
        <w:rPr>
          <w:b/>
          <w:sz w:val="22"/>
          <w:szCs w:val="22"/>
        </w:rPr>
        <w:t>Art. 5º</w:t>
      </w:r>
      <w:r>
        <w:rPr>
          <w:sz w:val="22"/>
          <w:szCs w:val="22"/>
        </w:rPr>
        <w:t xml:space="preserve"> desta resolução.</w:t>
      </w:r>
      <w:r>
        <w:rPr>
          <w:b/>
          <w:sz w:val="22"/>
          <w:szCs w:val="22"/>
        </w:rPr>
        <w:t xml:space="preserve"> </w:t>
      </w:r>
    </w:p>
    <w:p w:rsidR="00515D91" w:rsidRDefault="00B35B9D">
      <w:pPr>
        <w:pStyle w:val="Corpodetex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15D91" w:rsidRDefault="00B35B9D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6º</w:t>
      </w:r>
      <w:r>
        <w:rPr>
          <w:sz w:val="22"/>
          <w:szCs w:val="22"/>
        </w:rPr>
        <w:t xml:space="preserve"> As atividades extracurriculares são acompanhadas pelo Colegiado do curso de Sistemas de Informação, cabendo ao mesmo reconhecer a validade em cada caso apresentado.</w:t>
      </w:r>
    </w:p>
    <w:p w:rsidR="00515D91" w:rsidRDefault="00B35B9D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1º - </w:t>
      </w:r>
      <w:r>
        <w:rPr>
          <w:sz w:val="22"/>
          <w:szCs w:val="22"/>
        </w:rPr>
        <w:t>Compete ao Colegiado deferir o registro e a validade da atividade mediante a apresentação de requerimento e do comprovante de realização da atividade.</w:t>
      </w:r>
    </w:p>
    <w:p w:rsidR="00515D91" w:rsidRDefault="00B35B9D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2º - </w:t>
      </w:r>
      <w:r>
        <w:rPr>
          <w:sz w:val="22"/>
          <w:szCs w:val="22"/>
        </w:rPr>
        <w:t>O registro da atividade contará com o apoio institucional da Seção de Ensino do Instituto de Ciências Exatas e Aplicadas.</w:t>
      </w:r>
    </w:p>
    <w:p w:rsidR="00515D91" w:rsidRDefault="00515D91">
      <w:pPr>
        <w:pStyle w:val="Corpodetexto"/>
        <w:spacing w:line="360" w:lineRule="auto"/>
        <w:jc w:val="both"/>
        <w:rPr>
          <w:sz w:val="22"/>
          <w:szCs w:val="22"/>
        </w:rPr>
      </w:pPr>
    </w:p>
    <w:p w:rsidR="00515D91" w:rsidRDefault="00B35B9D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7º</w:t>
      </w:r>
      <w:r>
        <w:rPr>
          <w:sz w:val="22"/>
          <w:szCs w:val="22"/>
        </w:rPr>
        <w:t xml:space="preserve"> O Colegiado do curso de Sistemas de Informação encaminhará os requerimentos dos alunos devidamente preenchidos à Seção de Ensino, destacando, além do resultado da avaliação final dos requerimentos, a correspondente carga horária efetivamente cumprida como atividade extracurricular, que figurará no Histórico Escolar do aluno egresso.</w:t>
      </w:r>
    </w:p>
    <w:p w:rsidR="00515D91" w:rsidRDefault="00515D91">
      <w:pPr>
        <w:pStyle w:val="Corpodetexto"/>
        <w:spacing w:line="360" w:lineRule="auto"/>
        <w:jc w:val="both"/>
        <w:rPr>
          <w:sz w:val="22"/>
          <w:szCs w:val="22"/>
        </w:rPr>
      </w:pPr>
    </w:p>
    <w:p w:rsidR="00515D91" w:rsidRDefault="00B35B9D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8º </w:t>
      </w:r>
      <w:r>
        <w:rPr>
          <w:sz w:val="22"/>
          <w:szCs w:val="22"/>
        </w:rPr>
        <w:t xml:space="preserve">Para cada um dos tipos de atividades listados no </w:t>
      </w:r>
      <w:r>
        <w:rPr>
          <w:b/>
          <w:sz w:val="22"/>
          <w:szCs w:val="22"/>
        </w:rPr>
        <w:t>Art. 3º</w:t>
      </w:r>
      <w:r>
        <w:rPr>
          <w:sz w:val="22"/>
          <w:szCs w:val="22"/>
        </w:rPr>
        <w:t>, o Colegiado do curso de Sistemas de Informação reconhecerá um valor máximo de horas conforme destacado no quadro apresentado no Anexo I, bem como a forma de comprovação da atividade.</w:t>
      </w:r>
    </w:p>
    <w:p w:rsidR="00515D91" w:rsidRDefault="00515D91">
      <w:pPr>
        <w:pStyle w:val="Corpodetexto"/>
        <w:spacing w:line="360" w:lineRule="auto"/>
        <w:jc w:val="both"/>
        <w:rPr>
          <w:sz w:val="22"/>
          <w:szCs w:val="22"/>
        </w:rPr>
      </w:pPr>
    </w:p>
    <w:p w:rsidR="00515D91" w:rsidRDefault="00B35B9D">
      <w:pPr>
        <w:pStyle w:val="Corpodetexto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III</w:t>
      </w:r>
    </w:p>
    <w:p w:rsidR="00515D91" w:rsidRDefault="00B35B9D">
      <w:pPr>
        <w:pStyle w:val="Corpodetexto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DAS DISPOSIÇÕES TRANSITÓRIAS E FINAIS</w:t>
      </w:r>
    </w:p>
    <w:p w:rsidR="00515D91" w:rsidRDefault="00515D91">
      <w:pPr>
        <w:pStyle w:val="Corpodetexto"/>
        <w:spacing w:line="360" w:lineRule="auto"/>
        <w:jc w:val="both"/>
        <w:rPr>
          <w:b/>
          <w:sz w:val="22"/>
          <w:szCs w:val="22"/>
        </w:rPr>
      </w:pPr>
    </w:p>
    <w:p w:rsidR="00515D91" w:rsidRDefault="00B35B9D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9º</w:t>
      </w:r>
      <w:r>
        <w:rPr>
          <w:sz w:val="22"/>
          <w:szCs w:val="22"/>
        </w:rPr>
        <w:t xml:space="preserve"> Os alunos que já solicitaram aproveitamento de horas de atividades extracurriculares e que ainda não cumpriram a carga horária mínima de horas deverão </w:t>
      </w:r>
      <w:r>
        <w:rPr>
          <w:sz w:val="22"/>
          <w:szCs w:val="22"/>
        </w:rPr>
        <w:lastRenderedPageBreak/>
        <w:t>realizar um único requerimento quando concluírem o saldo pendente, apresentando somente os comprovantes das atividades que ainda não tiverem apresentados em requerimentos anteriores.</w:t>
      </w:r>
    </w:p>
    <w:p w:rsidR="00515D91" w:rsidRDefault="00B35B9D">
      <w:pPr>
        <w:pStyle w:val="Corpodetexto"/>
        <w:spacing w:line="360" w:lineRule="auto"/>
        <w:ind w:firstLine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1º - </w:t>
      </w:r>
      <w:r>
        <w:rPr>
          <w:sz w:val="22"/>
          <w:szCs w:val="22"/>
        </w:rPr>
        <w:t>O aluno poderá acompanhar o saldo integralizado de horas de atividades extracurriculares através de seu histórico escolar.</w:t>
      </w:r>
    </w:p>
    <w:p w:rsidR="00515D91" w:rsidRDefault="00B35B9D">
      <w:pPr>
        <w:pStyle w:val="Corpodetexto"/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515D91" w:rsidRDefault="00B35B9D">
      <w:pPr>
        <w:pStyle w:val="Corpodetexto"/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Art. 10</w:t>
      </w:r>
      <w:r>
        <w:rPr>
          <w:sz w:val="22"/>
          <w:szCs w:val="22"/>
        </w:rPr>
        <w:t xml:space="preserve"> Os casos não previstos neste regulamento serão analisados e decididos pelo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Colegiado do curso de Sistemas de Informação.</w:t>
      </w:r>
    </w:p>
    <w:p w:rsidR="00515D91" w:rsidRDefault="00515D91">
      <w:pPr>
        <w:pStyle w:val="Corpodetexto"/>
        <w:spacing w:line="360" w:lineRule="auto"/>
        <w:jc w:val="both"/>
      </w:pPr>
    </w:p>
    <w:p w:rsidR="00515D91" w:rsidRDefault="00B35B9D">
      <w:pPr>
        <w:pStyle w:val="Corpodetexto"/>
        <w:spacing w:line="360" w:lineRule="auto"/>
        <w:jc w:val="right"/>
      </w:pPr>
      <w:r>
        <w:rPr>
          <w:sz w:val="22"/>
          <w:szCs w:val="22"/>
        </w:rPr>
        <w:t xml:space="preserve">João Monlevade, </w:t>
      </w:r>
      <w:r w:rsidR="000B1F26">
        <w:t>02 de maio de 2023</w:t>
      </w:r>
      <w:r>
        <w:rPr>
          <w:sz w:val="22"/>
          <w:szCs w:val="22"/>
        </w:rPr>
        <w:t>.</w:t>
      </w:r>
    </w:p>
    <w:p w:rsidR="00515D91" w:rsidRDefault="00515D91">
      <w:pPr>
        <w:pStyle w:val="Corpodetexto"/>
        <w:spacing w:line="360" w:lineRule="auto"/>
        <w:jc w:val="right"/>
      </w:pPr>
    </w:p>
    <w:p w:rsidR="00515D91" w:rsidRDefault="00515D91">
      <w:pPr>
        <w:pStyle w:val="Corpodetexto"/>
        <w:spacing w:line="360" w:lineRule="auto"/>
        <w:jc w:val="center"/>
        <w:rPr>
          <w:lang w:eastAsia="pt-BR"/>
        </w:rPr>
      </w:pPr>
    </w:p>
    <w:p w:rsidR="00515D91" w:rsidRDefault="00B35B9D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2684780</wp:posOffset>
            </wp:positionH>
            <wp:positionV relativeFrom="paragraph">
              <wp:posOffset>7456170</wp:posOffset>
            </wp:positionV>
            <wp:extent cx="2189480" cy="718185"/>
            <wp:effectExtent l="19050" t="0" r="1270" b="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2684780</wp:posOffset>
            </wp:positionH>
            <wp:positionV relativeFrom="paragraph">
              <wp:posOffset>7456170</wp:posOffset>
            </wp:positionV>
            <wp:extent cx="2189480" cy="718185"/>
            <wp:effectExtent l="19050" t="0" r="1270" b="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D91" w:rsidRDefault="00B35B9D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Prof. Dr. </w:t>
      </w:r>
      <w:r>
        <w:t>Marlon Paolo Lima</w:t>
      </w:r>
    </w:p>
    <w:p w:rsidR="00515D91" w:rsidRDefault="000B1F26">
      <w:pPr>
        <w:pStyle w:val="Corpodetexto"/>
        <w:spacing w:line="360" w:lineRule="auto"/>
        <w:jc w:val="center"/>
        <w:rPr>
          <w:sz w:val="22"/>
          <w:szCs w:val="22"/>
        </w:rPr>
        <w:sectPr w:rsidR="00515D91">
          <w:headerReference w:type="default" r:id="rId8"/>
          <w:footerReference w:type="default" r:id="rId9"/>
          <w:headerReference w:type="first" r:id="rId10"/>
          <w:pgSz w:w="11906" w:h="16838"/>
          <w:pgMar w:top="2552" w:right="1701" w:bottom="1417" w:left="1701" w:header="708" w:footer="720" w:gutter="0"/>
          <w:cols w:space="720"/>
          <w:titlePg/>
          <w:docGrid w:linePitch="360"/>
        </w:sectPr>
      </w:pPr>
      <w:r>
        <w:t>Presidente do COSI</w:t>
      </w:r>
    </w:p>
    <w:p w:rsidR="00515D91" w:rsidRDefault="00B35B9D">
      <w:pPr>
        <w:pStyle w:val="Corpodetexto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ANEXO I</w:t>
      </w:r>
    </w:p>
    <w:p w:rsidR="00515D91" w:rsidRDefault="00B35B9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APROPRIAÇÃO DE HORAS DE ATIVIDADES EXTRACURRICULARES</w:t>
      </w:r>
    </w:p>
    <w:tbl>
      <w:tblPr>
        <w:tblW w:w="9467" w:type="dxa"/>
        <w:jc w:val="center"/>
        <w:tblLayout w:type="fixed"/>
        <w:tblLook w:val="04A0"/>
      </w:tblPr>
      <w:tblGrid>
        <w:gridCol w:w="695"/>
        <w:gridCol w:w="2430"/>
        <w:gridCol w:w="3405"/>
        <w:gridCol w:w="811"/>
        <w:gridCol w:w="657"/>
        <w:gridCol w:w="335"/>
        <w:gridCol w:w="1134"/>
      </w:tblGrid>
      <w:tr w:rsidR="00515D91">
        <w:trPr>
          <w:cantSplit/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pStyle w:val="Corpodetexto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Cód.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pStyle w:val="Corpodetexto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Atividade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pStyle w:val="Corpodetexto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Forma de Comprovação</w:t>
            </w: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pStyle w:val="Corpodetexto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Limite de Horas</w:t>
            </w:r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Estágio complementar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Segue-se o processo de estágio definido na resolução própria do COSI, que dispõe sobre estágio curricular supervisionado.</w:t>
            </w: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horas para esta atividade, somados todos os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estágios</w:t>
            </w:r>
            <w:proofErr w:type="gramEnd"/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Pesquisa, Monitoria, Tutoria e Pró-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Ativa</w:t>
            </w:r>
            <w:proofErr w:type="gram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que ateste a aprovação do relatório final (e parcial quando for o caso) do bolsista, emitido pelo órgão competente.</w:t>
            </w: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120 horas para esta atividade, somados todos os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projetos</w:t>
            </w:r>
            <w:proofErr w:type="gramEnd"/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Disciplinas facultativas cursadas na UFOP ou em outra IES diretamente relacionada com o curso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Histórico escolar e programa oficial da disciplina cursada</w:t>
            </w: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 horas para esta atividade, somadas todas as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atividades</w:t>
            </w:r>
            <w:proofErr w:type="gramEnd"/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Disciplinas facultativas cursadas na UFOP ou em outra IES não relacionada com o curso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Histórico escolar e programa oficial da disciplina cursada</w:t>
            </w: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 horas para esta atividade, somadas todas as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atividades</w:t>
            </w:r>
            <w:proofErr w:type="gramEnd"/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Eletiva Extra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Histórico escolar</w:t>
            </w: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120 horas para esta atividade, somadas todas as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atividades</w:t>
            </w:r>
            <w:proofErr w:type="gramEnd"/>
          </w:p>
        </w:tc>
      </w:tr>
      <w:tr w:rsidR="00515D91">
        <w:trPr>
          <w:cantSplit/>
          <w:trHeight w:val="51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eventos acadêmicos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participação</w:t>
            </w: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Cada dia do evento corresponderá a 2 horas de atividade. Para minicursos, será contabilizada a carga horária do minicurso, limitado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10 horas. Esta atividade está limitada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50 horas, somadas todas as atividades.</w:t>
            </w:r>
          </w:p>
        </w:tc>
      </w:tr>
      <w:tr w:rsidR="00515D91">
        <w:trPr>
          <w:cantSplit/>
          <w:trHeight w:val="255"/>
          <w:jc w:val="center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na organização de eventos acadêmicos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Declaração que ateste a participação. </w:t>
            </w:r>
          </w:p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Para participação como “apoio” do evento será considerada a metade das horas de acordo com o evento.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Regional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515D91">
        <w:trPr>
          <w:cantSplit/>
          <w:trHeight w:val="265"/>
          <w:jc w:val="center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h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h</w:t>
            </w:r>
          </w:p>
        </w:tc>
      </w:tr>
      <w:tr w:rsidR="00515D91">
        <w:trPr>
          <w:cantSplit/>
          <w:trHeight w:val="70"/>
          <w:jc w:val="center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para esta atividade, somadas todas as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atividades</w:t>
            </w:r>
            <w:proofErr w:type="gramEnd"/>
          </w:p>
        </w:tc>
      </w:tr>
      <w:tr w:rsidR="00515D91">
        <w:trPr>
          <w:cantSplit/>
          <w:trHeight w:val="245"/>
          <w:jc w:val="center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Publicação de artigo técnico ou científico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Declaração de aceite do artigo no periódico/congresso com Qualis A ou B.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Qualis B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Qualis A</w:t>
            </w:r>
          </w:p>
        </w:tc>
      </w:tr>
      <w:tr w:rsidR="00515D91">
        <w:trPr>
          <w:cantSplit/>
          <w:trHeight w:val="244"/>
          <w:jc w:val="center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h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Representação em órgãos colegiados ou comissões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Atas ou documentos similares que atestem nomeação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 término do mandato emitidos pelo órgão competente</w:t>
            </w:r>
            <w:proofErr w:type="gramEnd"/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horas por semestre, limitado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80 horas para esta atividade</w:t>
            </w:r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Representação em entidade estudantil independente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Atas ou documentos similares que atestem nomeação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 término do mandato emitidos pelo órgão competente</w:t>
            </w:r>
            <w:proofErr w:type="gramEnd"/>
          </w:p>
        </w:tc>
        <w:tc>
          <w:tcPr>
            <w:tcW w:w="29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horas por semestre, limitado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80 horas para esta atividade</w:t>
            </w:r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Membro de empresa Júnior (desde que não contabilizado para atividade de extensão)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que ateste participação</w:t>
            </w:r>
          </w:p>
        </w:tc>
        <w:tc>
          <w:tcPr>
            <w:tcW w:w="29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horas por semestre, limitado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120 horas para esta atividade</w:t>
            </w:r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auto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 Profissional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Declaração emitida pela empresa contratante.</w:t>
            </w:r>
          </w:p>
        </w:tc>
        <w:tc>
          <w:tcPr>
            <w:tcW w:w="293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Carga horária trabalhada, limitado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75 horas</w:t>
            </w:r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língua estrangeira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conclusão do curso.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 para esta atividade, somado todos os cursos.</w:t>
            </w:r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aperfeiçoamento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conclusão do curso.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horas para esta atividade, somado todos os cursos.</w:t>
            </w:r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como palestrante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apresentação oral.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horas para cada atividade, limitado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40 horas somadas todas as atividades.</w:t>
            </w:r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tutoria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Atestado de frequência, com percentual mínimo de 80% de presença.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horas para esta atividade, limitado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 horas somadas</w:t>
            </w:r>
          </w:p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todas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as atividades.</w:t>
            </w:r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palestra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ou declaração de participação na palestra ou seminário.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horas para esta atividade, limitado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(uma) hora por palestra.</w:t>
            </w:r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como instrutor de minicurso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instrução de minicurso com duração mínima de 4 horas e máxima de 30 horas.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 para esta atividade, somados todos os minicursos.</w:t>
            </w:r>
          </w:p>
        </w:tc>
      </w:tr>
      <w:tr w:rsidR="00515D91">
        <w:trPr>
          <w:cantSplit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atividades não listadas acima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comprobatório de conclusão da atividade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 critério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 COSI</w:t>
            </w:r>
          </w:p>
        </w:tc>
      </w:tr>
    </w:tbl>
    <w:p w:rsidR="00515D91" w:rsidRDefault="00515D91">
      <w:pPr>
        <w:sectPr w:rsidR="00515D9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268" w:right="1701" w:bottom="1417" w:left="1701" w:header="708" w:footer="720" w:gutter="0"/>
          <w:cols w:space="720"/>
          <w:docGrid w:linePitch="360"/>
        </w:sectPr>
      </w:pPr>
    </w:p>
    <w:p w:rsidR="00515D91" w:rsidRDefault="00B35B9D">
      <w:pPr>
        <w:pStyle w:val="Corpodetex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ANEXO II – REQUERIMENTO PARA AVALIAÇÃO DE ATIVIDADE EXTRACURRICULAR</w:t>
      </w:r>
    </w:p>
    <w:p w:rsidR="00515D91" w:rsidRDefault="00515D91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515D91" w:rsidRDefault="00B35B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Dados do aluno</w:t>
      </w:r>
    </w:p>
    <w:p w:rsidR="00515D91" w:rsidRDefault="00515D91">
      <w:pPr>
        <w:rPr>
          <w:rFonts w:ascii="Arial" w:hAnsi="Arial" w:cs="Arial"/>
          <w:b/>
          <w:sz w:val="20"/>
          <w:szCs w:val="20"/>
        </w:rPr>
      </w:pPr>
    </w:p>
    <w:p w:rsidR="00515D91" w:rsidRDefault="00B35B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Nome:</w:t>
      </w:r>
    </w:p>
    <w:p w:rsidR="00515D91" w:rsidRDefault="00B35B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Matrícula:                                                                  Data do pedido:</w:t>
      </w:r>
    </w:p>
    <w:p w:rsidR="00515D91" w:rsidRDefault="00515D91">
      <w:pPr>
        <w:jc w:val="center"/>
        <w:rPr>
          <w:rFonts w:ascii="Arial" w:hAnsi="Arial" w:cs="Arial"/>
          <w:b/>
          <w:sz w:val="22"/>
          <w:szCs w:val="22"/>
        </w:rPr>
      </w:pPr>
    </w:p>
    <w:p w:rsidR="00515D91" w:rsidRDefault="00B35B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Modalidade da Atividade </w:t>
      </w:r>
      <w:r>
        <w:rPr>
          <w:rFonts w:ascii="Arial" w:hAnsi="Arial" w:cs="Arial"/>
          <w:sz w:val="20"/>
          <w:szCs w:val="20"/>
        </w:rPr>
        <w:t>(marque com um X a(s) atividade(s) realizada e informe o período de realização da(s) mesma(s).</w:t>
      </w:r>
      <w:proofErr w:type="gramStart"/>
      <w:r>
        <w:rPr>
          <w:rFonts w:ascii="Arial" w:hAnsi="Arial" w:cs="Arial"/>
          <w:sz w:val="20"/>
          <w:szCs w:val="20"/>
        </w:rPr>
        <w:t>)</w:t>
      </w:r>
      <w:proofErr w:type="gramEnd"/>
    </w:p>
    <w:p w:rsidR="00515D91" w:rsidRDefault="00515D91">
      <w:pPr>
        <w:rPr>
          <w:rFonts w:ascii="Arial" w:hAnsi="Arial" w:cs="Arial"/>
          <w:sz w:val="20"/>
          <w:szCs w:val="20"/>
        </w:rPr>
      </w:pPr>
    </w:p>
    <w:p w:rsidR="00515D91" w:rsidRDefault="00B35B9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O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campo carga horária será preenchido pelo colegiado.</w:t>
      </w:r>
    </w:p>
    <w:p w:rsidR="00515D91" w:rsidRDefault="00515D91"/>
    <w:tbl>
      <w:tblPr>
        <w:tblW w:w="0" w:type="auto"/>
        <w:tblInd w:w="97" w:type="dxa"/>
        <w:tblLayout w:type="fixed"/>
        <w:tblLook w:val="04A0"/>
      </w:tblPr>
      <w:tblGrid>
        <w:gridCol w:w="345"/>
        <w:gridCol w:w="4545"/>
        <w:gridCol w:w="2598"/>
        <w:gridCol w:w="1065"/>
      </w:tblGrid>
      <w:tr w:rsidR="00515D91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pStyle w:val="Corpodetexto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pStyle w:val="Corpodetexto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pStyle w:val="Corpodetexto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 de realização da atividade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B35B9D">
            <w:pPr>
              <w:pStyle w:val="Corpodetexto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Carga Horária</w:t>
            </w:r>
          </w:p>
        </w:tc>
      </w:tr>
      <w:tr w:rsidR="00515D91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Estágio complementar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Pesquisa, Monitoria, Tutoria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Proativa</w:t>
            </w:r>
            <w:proofErr w:type="gram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Disciplinas facultativas cursadas na UFOP ou em outra IES diretamente relacionada com o curso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Disciplinas facultativas cursadas na UFOP ou em outra IES não relacionadas com o curso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Eletiva Extra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rPr>
          <w:trHeight w:val="214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eventos acadêmicos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rPr>
          <w:trHeight w:val="458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como membro de comissão organizadora de eventos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15D91">
        <w:trPr>
          <w:trHeight w:val="306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Publicação de artigo técnico ou científico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Representação em órgãos colegiados ou comissões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Representação em entidade estudantil independente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Membro de empresa Júnior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 Profissional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idioma estrangeiro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aperfeiçoamento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como palestrante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tutoria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palestra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como instrutor de minicurso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</w:tcPr>
          <w:p w:rsidR="00515D91" w:rsidRDefault="00B35B9D">
            <w:pPr>
              <w:tabs>
                <w:tab w:val="left" w:pos="248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D91" w:rsidRDefault="00515D9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wBefore w:w="4890" w:type="dxa"/>
          <w:trHeight w:val="312"/>
        </w:trPr>
        <w:tc>
          <w:tcPr>
            <w:tcW w:w="2598" w:type="dxa"/>
          </w:tcPr>
          <w:p w:rsidR="00515D91" w:rsidRDefault="00B35B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TOTAL APROVADO:</w:t>
            </w:r>
          </w:p>
        </w:tc>
        <w:tc>
          <w:tcPr>
            <w:tcW w:w="1062" w:type="dxa"/>
          </w:tcPr>
          <w:p w:rsidR="00515D91" w:rsidRDefault="00515D91"/>
        </w:tc>
      </w:tr>
    </w:tbl>
    <w:p w:rsidR="00515D91" w:rsidRDefault="00B35B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Parecer do Colegiado</w:t>
      </w:r>
    </w:p>
    <w:p w:rsidR="00515D91" w:rsidRDefault="00515D91">
      <w:pPr>
        <w:rPr>
          <w:rFonts w:ascii="Arial" w:hAnsi="Arial" w:cs="Arial"/>
          <w:sz w:val="22"/>
          <w:szCs w:val="22"/>
        </w:rPr>
      </w:pPr>
    </w:p>
    <w:p w:rsidR="00515D91" w:rsidRDefault="00B35B9D">
      <w:pPr>
        <w:snapToGrid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</w:t>
      </w:r>
      <w:proofErr w:type="gramEnd"/>
      <w:r>
        <w:rPr>
          <w:rFonts w:ascii="Arial" w:hAnsi="Arial" w:cs="Arial"/>
          <w:sz w:val="20"/>
          <w:szCs w:val="20"/>
        </w:rPr>
        <w:t>) Deferido                                                                 (   )  Indeferido</w:t>
      </w:r>
    </w:p>
    <w:p w:rsidR="00515D91" w:rsidRDefault="00515D91">
      <w:pPr>
        <w:snapToGrid w:val="0"/>
        <w:jc w:val="both"/>
        <w:rPr>
          <w:rFonts w:ascii="Arial" w:hAnsi="Arial" w:cs="Arial"/>
          <w:sz w:val="20"/>
          <w:szCs w:val="20"/>
        </w:rPr>
      </w:pPr>
    </w:p>
    <w:p w:rsidR="00515D91" w:rsidRDefault="00B35B9D">
      <w:pPr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Observações:</w:t>
      </w:r>
    </w:p>
    <w:p w:rsidR="00515D91" w:rsidRDefault="00515D91">
      <w:pPr>
        <w:snapToGrid w:val="0"/>
        <w:jc w:val="both"/>
        <w:rPr>
          <w:rFonts w:ascii="Arial" w:hAnsi="Arial" w:cs="Arial"/>
          <w:sz w:val="20"/>
          <w:szCs w:val="20"/>
        </w:rPr>
      </w:pPr>
    </w:p>
    <w:p w:rsidR="00515D91" w:rsidRDefault="00515D91">
      <w:pPr>
        <w:snapToGrid w:val="0"/>
        <w:jc w:val="both"/>
        <w:rPr>
          <w:rFonts w:ascii="Arial" w:hAnsi="Arial" w:cs="Arial"/>
          <w:b/>
          <w:sz w:val="22"/>
          <w:szCs w:val="22"/>
        </w:rPr>
      </w:pPr>
    </w:p>
    <w:p w:rsidR="00515D91" w:rsidRDefault="00B35B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Data: ____/____/____     Assinatura: ____________________________________________</w:t>
      </w:r>
    </w:p>
    <w:sectPr w:rsidR="00515D91" w:rsidSect="00515D9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753" w:rsidRDefault="00BE5753" w:rsidP="00515D91">
      <w:r>
        <w:separator/>
      </w:r>
    </w:p>
  </w:endnote>
  <w:endnote w:type="continuationSeparator" w:id="0">
    <w:p w:rsidR="00BE5753" w:rsidRDefault="00BE5753" w:rsidP="0051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00"/>
    <w:family w:val="swiss"/>
    <w:pitch w:val="default"/>
    <w:sig w:usb0="00000001" w:usb1="500078FB" w:usb2="00000000" w:usb3="00000000" w:csb0="6000009F" w:csb1="DFD7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TimesNewRomanPSMT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91" w:rsidRDefault="00973A24">
    <w:pPr>
      <w:pStyle w:val="Rodap"/>
      <w:jc w:val="center"/>
    </w:pPr>
    <w:r>
      <w:rPr>
        <w:lang w:eastAsia="pt-BR"/>
      </w:rPr>
      <w:fldChar w:fldCharType="begin"/>
    </w:r>
    <w:r w:rsidR="00B35B9D">
      <w:rPr>
        <w:lang w:eastAsia="pt-BR"/>
      </w:rPr>
      <w:instrText>PAGE   \* MERGEFORMAT</w:instrText>
    </w:r>
    <w:r>
      <w:rPr>
        <w:lang w:eastAsia="pt-BR"/>
      </w:rPr>
      <w:fldChar w:fldCharType="separate"/>
    </w:r>
    <w:r w:rsidR="000B1F26">
      <w:rPr>
        <w:noProof/>
        <w:lang w:eastAsia="pt-BR"/>
      </w:rPr>
      <w:t>8</w:t>
    </w:r>
    <w:r>
      <w:rPr>
        <w:lang w:eastAsia="pt-BR"/>
      </w:rPr>
      <w:fldChar w:fldCharType="end"/>
    </w:r>
  </w:p>
  <w:p w:rsidR="00515D91" w:rsidRDefault="00515D91">
    <w:pPr>
      <w:pStyle w:val="Normal1"/>
      <w:jc w:val="center"/>
      <w:rPr>
        <w:rFonts w:ascii="Arial" w:eastAsia="Arial" w:hAnsi="Arial" w:cs="Arial"/>
        <w:color w:val="000080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91" w:rsidRDefault="00515D9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91" w:rsidRDefault="00515D9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91" w:rsidRDefault="00515D9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91" w:rsidRDefault="00515D91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91" w:rsidRDefault="00B35B9D">
    <w:pPr>
      <w:pStyle w:val="Ttulo1"/>
      <w:keepLines/>
      <w:widowControl w:val="0"/>
      <w:numPr>
        <w:ilvl w:val="0"/>
        <w:numId w:val="2"/>
      </w:numPr>
      <w:spacing w:before="480" w:after="0"/>
      <w:contextualSpacing/>
      <w:jc w:val="center"/>
      <w:rPr>
        <w:rFonts w:ascii="Arial" w:eastAsia="Arial" w:hAnsi="Arial" w:cs="Arial"/>
        <w:b w:val="0"/>
        <w:color w:val="000080"/>
        <w:sz w:val="16"/>
      </w:rPr>
    </w:pPr>
    <w:r>
      <w:rPr>
        <w:rFonts w:ascii="Arial" w:eastAsia="Arial" w:hAnsi="Arial" w:cs="Arial"/>
        <w:b w:val="0"/>
        <w:color w:val="000080"/>
        <w:sz w:val="16"/>
      </w:rPr>
      <w:t xml:space="preserve">Rua Trinta e Seis, 115 – Bairro </w:t>
    </w:r>
    <w:proofErr w:type="spellStart"/>
    <w:r>
      <w:rPr>
        <w:rFonts w:ascii="Arial" w:eastAsia="Arial" w:hAnsi="Arial" w:cs="Arial"/>
        <w:b w:val="0"/>
        <w:color w:val="000080"/>
        <w:sz w:val="16"/>
      </w:rPr>
      <w:t>Loanda</w:t>
    </w:r>
    <w:proofErr w:type="spellEnd"/>
    <w:r>
      <w:rPr>
        <w:rFonts w:ascii="Arial" w:eastAsia="Arial" w:hAnsi="Arial" w:cs="Arial"/>
        <w:b w:val="0"/>
        <w:color w:val="000080"/>
        <w:sz w:val="16"/>
      </w:rPr>
      <w:t xml:space="preserve"> – CEP 35931-008 – João Monlevade – MG – </w:t>
    </w:r>
    <w:proofErr w:type="gramStart"/>
    <w:r>
      <w:rPr>
        <w:rFonts w:ascii="Arial" w:eastAsia="Arial" w:hAnsi="Arial" w:cs="Arial"/>
        <w:b w:val="0"/>
        <w:color w:val="000080"/>
        <w:sz w:val="16"/>
      </w:rPr>
      <w:t>Brasil</w:t>
    </w:r>
    <w:proofErr w:type="gramEnd"/>
  </w:p>
  <w:p w:rsidR="00515D91" w:rsidRDefault="00973A24">
    <w:pPr>
      <w:pStyle w:val="Normal1"/>
      <w:jc w:val="center"/>
      <w:rPr>
        <w:rFonts w:ascii="Arial" w:eastAsia="Arial" w:hAnsi="Arial" w:cs="Arial"/>
        <w:color w:val="000080"/>
        <w:sz w:val="16"/>
      </w:rPr>
    </w:pPr>
    <w:hyperlink r:id="rId1" w:history="1">
      <w:r w:rsidR="00B35B9D">
        <w:rPr>
          <w:rStyle w:val="Hyperlink"/>
          <w:rFonts w:ascii="Arial" w:eastAsia="Arial" w:hAnsi="Arial" w:cs="Arial"/>
          <w:sz w:val="16"/>
        </w:rPr>
        <w:t>http://www.decsi.ufop.br/cosi</w:t>
      </w:r>
    </w:hyperlink>
    <w:r w:rsidR="00B35B9D">
      <w:rPr>
        <w:rFonts w:ascii="Arial" w:eastAsia="Arial" w:hAnsi="Arial" w:cs="Arial"/>
        <w:color w:val="000080"/>
        <w:sz w:val="16"/>
      </w:rPr>
      <w:t xml:space="preserve"> – </w:t>
    </w:r>
    <w:hyperlink r:id="rId2" w:history="1">
      <w:r w:rsidR="00B35B9D">
        <w:rPr>
          <w:rStyle w:val="Hyperlink"/>
          <w:rFonts w:ascii="Arial" w:eastAsia="Arial" w:hAnsi="Arial" w:cs="Arial"/>
          <w:sz w:val="16"/>
        </w:rPr>
        <w:t>cosi@ufop.edu.br</w:t>
      </w:r>
    </w:hyperlink>
    <w:r w:rsidR="00B35B9D">
      <w:rPr>
        <w:rFonts w:ascii="Arial" w:eastAsia="Arial" w:hAnsi="Arial" w:cs="Arial"/>
        <w:color w:val="000080"/>
        <w:sz w:val="16"/>
      </w:rPr>
      <w:t xml:space="preserve"> – (31) 3808-0832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91" w:rsidRDefault="00515D9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753" w:rsidRDefault="00BE5753" w:rsidP="00515D91">
      <w:r>
        <w:separator/>
      </w:r>
    </w:p>
  </w:footnote>
  <w:footnote w:type="continuationSeparator" w:id="0">
    <w:p w:rsidR="00BE5753" w:rsidRDefault="00BE5753" w:rsidP="00515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49" w:type="dxa"/>
      <w:jc w:val="center"/>
      <w:tblBorders>
        <w:insideH w:val="single" w:sz="4" w:space="0" w:color="auto"/>
      </w:tblBorders>
      <w:tblLook w:val="04A0"/>
    </w:tblPr>
    <w:tblGrid>
      <w:gridCol w:w="1611"/>
      <w:gridCol w:w="6560"/>
      <w:gridCol w:w="878"/>
    </w:tblGrid>
    <w:tr w:rsidR="00515D91">
      <w:trPr>
        <w:trHeight w:val="1610"/>
        <w:jc w:val="center"/>
      </w:trPr>
      <w:tc>
        <w:tcPr>
          <w:tcW w:w="1611" w:type="dxa"/>
          <w:shd w:val="clear" w:color="auto" w:fill="auto"/>
          <w:vAlign w:val="center"/>
        </w:tcPr>
        <w:p w:rsidR="00515D91" w:rsidRDefault="00B35B9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826770" cy="819150"/>
                <wp:effectExtent l="1905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0" w:type="dxa"/>
          <w:shd w:val="clear" w:color="auto" w:fill="auto"/>
          <w:vAlign w:val="center"/>
        </w:tcPr>
        <w:p w:rsidR="00515D91" w:rsidRDefault="00B35B9D">
          <w:pPr>
            <w:pStyle w:val="Cabealho"/>
            <w:jc w:val="center"/>
          </w:pPr>
          <w:r>
            <w:rPr>
              <w:rStyle w:val="fontstyle01"/>
            </w:rPr>
            <w:t>MINISTÉRIO DA EDUCAÇÃO</w:t>
          </w:r>
          <w:r>
            <w:rPr>
              <w:rFonts w:ascii="TimesNewRomanPSMT" w:hAnsi="TimesNewRomanPSMT"/>
              <w:color w:val="000000"/>
            </w:rPr>
            <w:br/>
          </w:r>
          <w:r>
            <w:rPr>
              <w:rStyle w:val="fontstyle01"/>
            </w:rPr>
            <w:t>UNIVERSIDADE FEDERAL DE OURO PRETO</w:t>
          </w:r>
          <w:r>
            <w:rPr>
              <w:rFonts w:ascii="TimesNewRomanPSMT" w:hAnsi="TimesNewRomanPSMT"/>
              <w:color w:val="000000"/>
            </w:rPr>
            <w:br/>
          </w:r>
          <w:r>
            <w:rPr>
              <w:rStyle w:val="fontstyle01"/>
            </w:rPr>
            <w:t>INSTITUTO DE CIENCIAS EXATAS E APLICADAS</w:t>
          </w:r>
          <w:r>
            <w:rPr>
              <w:rFonts w:ascii="TimesNewRomanPSMT" w:hAnsi="TimesNewRomanPSMT"/>
              <w:color w:val="000000"/>
            </w:rPr>
            <w:br/>
          </w:r>
          <w:r>
            <w:rPr>
              <w:rStyle w:val="fontstyle01"/>
            </w:rPr>
            <w:t>COLEGIADO DO CURSO DE SISTEMAS DE INFORMACAO</w:t>
          </w:r>
        </w:p>
      </w:tc>
      <w:tc>
        <w:tcPr>
          <w:tcW w:w="878" w:type="dxa"/>
          <w:shd w:val="clear" w:color="auto" w:fill="auto"/>
          <w:vAlign w:val="center"/>
        </w:tcPr>
        <w:p w:rsidR="00515D91" w:rsidRDefault="00B35B9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401320" cy="934085"/>
                <wp:effectExtent l="19050" t="0" r="0" b="0"/>
                <wp:docPr id="2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934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5D91" w:rsidRDefault="00515D9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78" w:type="dxa"/>
      <w:jc w:val="center"/>
      <w:tblBorders>
        <w:insideH w:val="single" w:sz="4" w:space="0" w:color="auto"/>
      </w:tblBorders>
      <w:tblLook w:val="04A0"/>
    </w:tblPr>
    <w:tblGrid>
      <w:gridCol w:w="1652"/>
      <w:gridCol w:w="6726"/>
      <w:gridCol w:w="900"/>
    </w:tblGrid>
    <w:tr w:rsidR="00515D91">
      <w:trPr>
        <w:trHeight w:val="1668"/>
        <w:jc w:val="center"/>
      </w:trPr>
      <w:tc>
        <w:tcPr>
          <w:tcW w:w="1652" w:type="dxa"/>
          <w:shd w:val="clear" w:color="auto" w:fill="auto"/>
          <w:vAlign w:val="center"/>
        </w:tcPr>
        <w:p w:rsidR="00515D91" w:rsidRDefault="00B35B9D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826770" cy="819150"/>
                <wp:effectExtent l="19050" t="0" r="0" b="0"/>
                <wp:docPr id="3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6" w:type="dxa"/>
          <w:shd w:val="clear" w:color="auto" w:fill="auto"/>
          <w:vAlign w:val="center"/>
        </w:tcPr>
        <w:p w:rsidR="00515D91" w:rsidRDefault="00B35B9D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jc w:val="center"/>
          </w:pPr>
          <w:r>
            <w:rPr>
              <w:rStyle w:val="fontstyle01"/>
            </w:rPr>
            <w:t>MINISTÉRIO DA EDUCAÇÃO</w:t>
          </w:r>
          <w:r>
            <w:rPr>
              <w:rFonts w:ascii="TimesNewRomanPSMT" w:hAnsi="TimesNewRomanPSMT"/>
              <w:color w:val="000000"/>
            </w:rPr>
            <w:br/>
          </w:r>
          <w:r>
            <w:rPr>
              <w:rStyle w:val="fontstyle01"/>
            </w:rPr>
            <w:t>UNIVERSIDADE FEDERAL DE OURO PRETO</w:t>
          </w:r>
          <w:r>
            <w:rPr>
              <w:rFonts w:ascii="TimesNewRomanPSMT" w:hAnsi="TimesNewRomanPSMT"/>
              <w:color w:val="000000"/>
            </w:rPr>
            <w:br/>
          </w:r>
          <w:r>
            <w:rPr>
              <w:rStyle w:val="fontstyle01"/>
            </w:rPr>
            <w:t>INSTITUTO DE CIENCIAS EXATAS E APLICADAS</w:t>
          </w:r>
          <w:r>
            <w:rPr>
              <w:rFonts w:ascii="TimesNewRomanPSMT" w:hAnsi="TimesNewRomanPSMT"/>
              <w:color w:val="000000"/>
            </w:rPr>
            <w:br/>
          </w:r>
          <w:r>
            <w:rPr>
              <w:rStyle w:val="fontstyle01"/>
            </w:rPr>
            <w:t>COLEGIADO DO CURSO DE SISTEMAS DE INFORMACAO</w:t>
          </w:r>
        </w:p>
      </w:tc>
      <w:tc>
        <w:tcPr>
          <w:tcW w:w="900" w:type="dxa"/>
          <w:shd w:val="clear" w:color="auto" w:fill="auto"/>
          <w:vAlign w:val="center"/>
        </w:tcPr>
        <w:p w:rsidR="00515D91" w:rsidRDefault="00B35B9D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401320" cy="934085"/>
                <wp:effectExtent l="19050" t="0" r="0" b="0"/>
                <wp:docPr id="4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934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5D91" w:rsidRDefault="00515D9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91" w:rsidRDefault="00515D9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554"/>
      <w:gridCol w:w="6288"/>
      <w:gridCol w:w="878"/>
    </w:tblGrid>
    <w:tr w:rsidR="00515D91">
      <w:trPr>
        <w:trHeight w:val="1550"/>
        <w:jc w:val="center"/>
      </w:trPr>
      <w:tc>
        <w:tcPr>
          <w:tcW w:w="1555" w:type="dxa"/>
          <w:shd w:val="clear" w:color="auto" w:fill="auto"/>
          <w:vAlign w:val="center"/>
        </w:tcPr>
        <w:p w:rsidR="00515D91" w:rsidRDefault="00B35B9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826770" cy="819150"/>
                <wp:effectExtent l="19050" t="0" r="0" b="0"/>
                <wp:docPr id="5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9" w:type="dxa"/>
          <w:shd w:val="clear" w:color="auto" w:fill="auto"/>
          <w:vAlign w:val="center"/>
        </w:tcPr>
        <w:p w:rsidR="00515D91" w:rsidRDefault="00B35B9D">
          <w:pPr>
            <w:pStyle w:val="Cabealho"/>
            <w:jc w:val="center"/>
          </w:pPr>
          <w:r>
            <w:rPr>
              <w:rStyle w:val="fontstyle01"/>
            </w:rPr>
            <w:t>MINISTÉRIO DA EDUCAÇÃO</w:t>
          </w:r>
          <w:r>
            <w:rPr>
              <w:rFonts w:ascii="TimesNewRomanPSMT" w:hAnsi="TimesNewRomanPSMT"/>
              <w:color w:val="000000"/>
            </w:rPr>
            <w:br/>
          </w:r>
          <w:r>
            <w:rPr>
              <w:rStyle w:val="fontstyle01"/>
            </w:rPr>
            <w:t>UNIVERSIDADE FEDERAL DE OURO PRETO</w:t>
          </w:r>
          <w:r>
            <w:rPr>
              <w:rFonts w:ascii="TimesNewRomanPSMT" w:hAnsi="TimesNewRomanPSMT"/>
              <w:color w:val="000000"/>
            </w:rPr>
            <w:br/>
          </w:r>
          <w:r>
            <w:rPr>
              <w:rStyle w:val="fontstyle01"/>
            </w:rPr>
            <w:t>INSTITUTO DE CIENCIAS EXATAS E APLICADAS</w:t>
          </w:r>
          <w:r>
            <w:rPr>
              <w:rFonts w:ascii="TimesNewRomanPSMT" w:hAnsi="TimesNewRomanPSMT"/>
              <w:color w:val="000000"/>
            </w:rPr>
            <w:br/>
          </w:r>
          <w:r>
            <w:rPr>
              <w:rStyle w:val="fontstyle01"/>
            </w:rPr>
            <w:t>COLEGIADO DO CURSO DE SISTEMAS DE INFORMACAO</w:t>
          </w:r>
        </w:p>
      </w:tc>
      <w:tc>
        <w:tcPr>
          <w:tcW w:w="846" w:type="dxa"/>
          <w:shd w:val="clear" w:color="auto" w:fill="auto"/>
          <w:vAlign w:val="center"/>
        </w:tcPr>
        <w:p w:rsidR="00515D91" w:rsidRDefault="00B35B9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401320" cy="934085"/>
                <wp:effectExtent l="19050" t="0" r="0" b="0"/>
                <wp:docPr id="6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934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5D91" w:rsidRDefault="00515D91">
    <w:pPr>
      <w:rPr>
        <w:lang w:val="en-US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91" w:rsidRDefault="00515D9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91" w:rsidRDefault="00515D9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09" w:type="dxa"/>
      <w:jc w:val="center"/>
      <w:tblBorders>
        <w:insideH w:val="single" w:sz="4" w:space="0" w:color="auto"/>
      </w:tblBorders>
      <w:tblLook w:val="04A0"/>
    </w:tblPr>
    <w:tblGrid>
      <w:gridCol w:w="1622"/>
      <w:gridCol w:w="6604"/>
      <w:gridCol w:w="883"/>
    </w:tblGrid>
    <w:tr w:rsidR="00515D91">
      <w:trPr>
        <w:trHeight w:val="1595"/>
        <w:jc w:val="center"/>
      </w:trPr>
      <w:tc>
        <w:tcPr>
          <w:tcW w:w="1622" w:type="dxa"/>
          <w:shd w:val="clear" w:color="auto" w:fill="auto"/>
          <w:vAlign w:val="center"/>
        </w:tcPr>
        <w:p w:rsidR="00515D91" w:rsidRDefault="00B35B9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826770" cy="819150"/>
                <wp:effectExtent l="19050" t="0" r="0" b="0"/>
                <wp:docPr id="7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shd w:val="clear" w:color="auto" w:fill="auto"/>
          <w:vAlign w:val="center"/>
        </w:tcPr>
        <w:p w:rsidR="00515D91" w:rsidRDefault="00B35B9D">
          <w:pPr>
            <w:pStyle w:val="Cabealho"/>
            <w:jc w:val="center"/>
          </w:pPr>
          <w:r>
            <w:rPr>
              <w:rStyle w:val="fontstyle01"/>
            </w:rPr>
            <w:t>MINISTÉRIO DA EDUCAÇÃO</w:t>
          </w:r>
          <w:r>
            <w:rPr>
              <w:rFonts w:ascii="TimesNewRomanPSMT" w:hAnsi="TimesNewRomanPSMT"/>
              <w:color w:val="000000"/>
            </w:rPr>
            <w:br/>
          </w:r>
          <w:r>
            <w:rPr>
              <w:rStyle w:val="fontstyle01"/>
            </w:rPr>
            <w:t>UNIVERSIDADE FEDERAL DE OURO PRETO</w:t>
          </w:r>
          <w:r>
            <w:rPr>
              <w:rFonts w:ascii="TimesNewRomanPSMT" w:hAnsi="TimesNewRomanPSMT"/>
              <w:color w:val="000000"/>
            </w:rPr>
            <w:br/>
          </w:r>
          <w:r>
            <w:rPr>
              <w:rStyle w:val="fontstyle01"/>
            </w:rPr>
            <w:t>INSTITUTO DE CIENCIAS EXATAS E APLICADAS</w:t>
          </w:r>
          <w:r>
            <w:rPr>
              <w:rFonts w:ascii="TimesNewRomanPSMT" w:hAnsi="TimesNewRomanPSMT"/>
              <w:color w:val="000000"/>
            </w:rPr>
            <w:br/>
          </w:r>
          <w:r>
            <w:rPr>
              <w:rStyle w:val="fontstyle01"/>
            </w:rPr>
            <w:t>COLEGIADO DO CURSO DE SISTEMAS DE INFORMACAO</w:t>
          </w:r>
        </w:p>
      </w:tc>
      <w:tc>
        <w:tcPr>
          <w:tcW w:w="883" w:type="dxa"/>
          <w:shd w:val="clear" w:color="auto" w:fill="auto"/>
          <w:vAlign w:val="center"/>
        </w:tcPr>
        <w:p w:rsidR="00515D91" w:rsidRDefault="00B35B9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401320" cy="934085"/>
                <wp:effectExtent l="19050" t="0" r="0" b="0"/>
                <wp:docPr id="8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934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5D91" w:rsidRDefault="00B35B9D">
    <w:pPr>
      <w:rPr>
        <w:lang w:val="en-US"/>
      </w:rPr>
    </w:pPr>
    <w:r>
      <w:rPr>
        <w:rFonts w:ascii="Arial" w:hAnsi="Arial" w:cs="Arial"/>
        <w:sz w:val="20"/>
      </w:rPr>
      <w:tab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91" w:rsidRDefault="00515D9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left" w:pos="1818"/>
        </w:tabs>
        <w:ind w:left="1818" w:hanging="111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pStyle w:val="Ttulo5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left" w:pos="6828"/>
        </w:tabs>
        <w:ind w:left="6828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left" w:pos="1818"/>
        </w:tabs>
        <w:ind w:left="1818" w:hanging="111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left" w:pos="6828"/>
        </w:tabs>
        <w:ind w:left="6828" w:hanging="180"/>
      </w:pPr>
    </w:lvl>
  </w:abstractNum>
  <w:abstractNum w:abstractNumId="2">
    <w:nsid w:val="7B094AF6"/>
    <w:multiLevelType w:val="multilevel"/>
    <w:tmpl w:val="7B094AF6"/>
    <w:lvl w:ilvl="0">
      <w:start w:val="1"/>
      <w:numFmt w:val="none"/>
      <w:suff w:val="nothing"/>
      <w:lvlText w:val=""/>
      <w:lvlJc w:val="left"/>
      <w:pPr>
        <w:ind w:left="432" w:firstLine="0"/>
      </w:pPr>
      <w:rPr>
        <w:b w:val="0"/>
        <w:position w:val="0"/>
        <w:sz w:val="20"/>
        <w:vertAlign w:val="baseline"/>
      </w:rPr>
    </w:lvl>
    <w:lvl w:ilvl="1">
      <w:start w:val="1"/>
      <w:numFmt w:val="decimal"/>
      <w:lvlText w:val="%2"/>
      <w:lvlJc w:val="left"/>
      <w:pPr>
        <w:ind w:left="576" w:firstLine="0"/>
      </w:pPr>
      <w:rPr>
        <w:b w:val="0"/>
        <w:position w:val="0"/>
        <w:sz w:val="20"/>
        <w:vertAlign w:val="baseline"/>
      </w:rPr>
    </w:lvl>
    <w:lvl w:ilvl="2">
      <w:start w:val="1"/>
      <w:numFmt w:val="decimal"/>
      <w:lvlText w:val="%3"/>
      <w:lvlJc w:val="left"/>
      <w:pPr>
        <w:ind w:left="720" w:firstLine="0"/>
      </w:pPr>
      <w:rPr>
        <w:b w:val="0"/>
        <w:position w:val="0"/>
        <w:sz w:val="20"/>
        <w:vertAlign w:val="baseline"/>
      </w:rPr>
    </w:lvl>
    <w:lvl w:ilvl="3">
      <w:start w:val="1"/>
      <w:numFmt w:val="decimal"/>
      <w:lvlText w:val="%4"/>
      <w:lvlJc w:val="left"/>
      <w:pPr>
        <w:ind w:left="864" w:firstLine="0"/>
      </w:pPr>
      <w:rPr>
        <w:b w:val="0"/>
        <w:position w:val="0"/>
        <w:sz w:val="20"/>
        <w:vertAlign w:val="baseline"/>
      </w:rPr>
    </w:lvl>
    <w:lvl w:ilvl="4">
      <w:start w:val="1"/>
      <w:numFmt w:val="decimal"/>
      <w:lvlText w:val="%5"/>
      <w:lvlJc w:val="left"/>
      <w:pPr>
        <w:ind w:left="1008" w:firstLine="0"/>
      </w:pPr>
      <w:rPr>
        <w:b w:val="0"/>
        <w:position w:val="0"/>
        <w:sz w:val="20"/>
        <w:vertAlign w:val="baseline"/>
      </w:rPr>
    </w:lvl>
    <w:lvl w:ilvl="5">
      <w:start w:val="1"/>
      <w:numFmt w:val="decimal"/>
      <w:lvlText w:val="%6"/>
      <w:lvlJc w:val="left"/>
      <w:pPr>
        <w:ind w:left="1152" w:firstLine="0"/>
      </w:pPr>
      <w:rPr>
        <w:b w:val="0"/>
        <w:position w:val="0"/>
        <w:sz w:val="20"/>
        <w:vertAlign w:val="baseline"/>
      </w:rPr>
    </w:lvl>
    <w:lvl w:ilvl="6">
      <w:start w:val="1"/>
      <w:numFmt w:val="decimal"/>
      <w:lvlText w:val="%7"/>
      <w:lvlJc w:val="left"/>
      <w:pPr>
        <w:ind w:left="1296" w:firstLine="0"/>
      </w:pPr>
      <w:rPr>
        <w:b w:val="0"/>
        <w:position w:val="0"/>
        <w:sz w:val="20"/>
        <w:vertAlign w:val="baseline"/>
      </w:rPr>
    </w:lvl>
    <w:lvl w:ilvl="7">
      <w:start w:val="1"/>
      <w:numFmt w:val="decimal"/>
      <w:lvlText w:val="%8"/>
      <w:lvlJc w:val="left"/>
      <w:pPr>
        <w:ind w:left="1440" w:firstLine="0"/>
      </w:pPr>
      <w:rPr>
        <w:b w:val="0"/>
        <w:position w:val="0"/>
        <w:sz w:val="20"/>
        <w:vertAlign w:val="baseline"/>
      </w:rPr>
    </w:lvl>
    <w:lvl w:ilvl="8">
      <w:start w:val="1"/>
      <w:numFmt w:val="decimal"/>
      <w:lvlText w:val="%9"/>
      <w:lvlJc w:val="left"/>
      <w:pPr>
        <w:ind w:left="1584" w:firstLine="0"/>
      </w:pPr>
      <w:rPr>
        <w:b w:val="0"/>
        <w:position w:val="0"/>
        <w:sz w:val="2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585"/>
    <w:rsid w:val="8DF96F4A"/>
    <w:rsid w:val="9FFFF60D"/>
    <w:rsid w:val="B97DF489"/>
    <w:rsid w:val="BDFF6ED8"/>
    <w:rsid w:val="EF7A815F"/>
    <w:rsid w:val="F8FE78F3"/>
    <w:rsid w:val="FF2EE34A"/>
    <w:rsid w:val="FFBD2A28"/>
    <w:rsid w:val="FFFF0EC0"/>
    <w:rsid w:val="00002A58"/>
    <w:rsid w:val="00004D28"/>
    <w:rsid w:val="00005360"/>
    <w:rsid w:val="00007BED"/>
    <w:rsid w:val="00016B96"/>
    <w:rsid w:val="00016C96"/>
    <w:rsid w:val="00016CCC"/>
    <w:rsid w:val="00017EBF"/>
    <w:rsid w:val="000208B4"/>
    <w:rsid w:val="00023B3D"/>
    <w:rsid w:val="00025465"/>
    <w:rsid w:val="00030C8C"/>
    <w:rsid w:val="000317AD"/>
    <w:rsid w:val="00032542"/>
    <w:rsid w:val="00035937"/>
    <w:rsid w:val="00035B9A"/>
    <w:rsid w:val="00055975"/>
    <w:rsid w:val="00056857"/>
    <w:rsid w:val="00066A1A"/>
    <w:rsid w:val="000718A9"/>
    <w:rsid w:val="00081E31"/>
    <w:rsid w:val="000858FC"/>
    <w:rsid w:val="00087D03"/>
    <w:rsid w:val="00090535"/>
    <w:rsid w:val="00093071"/>
    <w:rsid w:val="000A7CEF"/>
    <w:rsid w:val="000B1F26"/>
    <w:rsid w:val="000B4938"/>
    <w:rsid w:val="000B7E96"/>
    <w:rsid w:val="000C101B"/>
    <w:rsid w:val="000D513D"/>
    <w:rsid w:val="000D6611"/>
    <w:rsid w:val="000E2571"/>
    <w:rsid w:val="000F094C"/>
    <w:rsid w:val="000F422A"/>
    <w:rsid w:val="000F5121"/>
    <w:rsid w:val="000F793A"/>
    <w:rsid w:val="00101A48"/>
    <w:rsid w:val="00106042"/>
    <w:rsid w:val="00120E15"/>
    <w:rsid w:val="00130F35"/>
    <w:rsid w:val="001400F9"/>
    <w:rsid w:val="00140C61"/>
    <w:rsid w:val="00140EA3"/>
    <w:rsid w:val="00145901"/>
    <w:rsid w:val="00157231"/>
    <w:rsid w:val="001572E6"/>
    <w:rsid w:val="001672D1"/>
    <w:rsid w:val="00174734"/>
    <w:rsid w:val="00175A45"/>
    <w:rsid w:val="00183BD3"/>
    <w:rsid w:val="0019736C"/>
    <w:rsid w:val="001A4CF1"/>
    <w:rsid w:val="001A77D6"/>
    <w:rsid w:val="001B1506"/>
    <w:rsid w:val="001B686E"/>
    <w:rsid w:val="001C30D4"/>
    <w:rsid w:val="001C5B52"/>
    <w:rsid w:val="001D6E73"/>
    <w:rsid w:val="001E1567"/>
    <w:rsid w:val="001E2A85"/>
    <w:rsid w:val="001E3172"/>
    <w:rsid w:val="001E408D"/>
    <w:rsid w:val="001E612A"/>
    <w:rsid w:val="001F020A"/>
    <w:rsid w:val="001F7092"/>
    <w:rsid w:val="0020078D"/>
    <w:rsid w:val="0020385B"/>
    <w:rsid w:val="00211F90"/>
    <w:rsid w:val="002121EF"/>
    <w:rsid w:val="00215481"/>
    <w:rsid w:val="002174FA"/>
    <w:rsid w:val="00217847"/>
    <w:rsid w:val="002209E1"/>
    <w:rsid w:val="002302F6"/>
    <w:rsid w:val="00233716"/>
    <w:rsid w:val="0024265F"/>
    <w:rsid w:val="00253A8F"/>
    <w:rsid w:val="002649D9"/>
    <w:rsid w:val="00271FDB"/>
    <w:rsid w:val="00297A51"/>
    <w:rsid w:val="002B6063"/>
    <w:rsid w:val="002B7039"/>
    <w:rsid w:val="002C59EE"/>
    <w:rsid w:val="002D64FF"/>
    <w:rsid w:val="002D7B65"/>
    <w:rsid w:val="002E4D8B"/>
    <w:rsid w:val="002F1895"/>
    <w:rsid w:val="002F39D5"/>
    <w:rsid w:val="002F5C87"/>
    <w:rsid w:val="002F7C2B"/>
    <w:rsid w:val="00302727"/>
    <w:rsid w:val="00303414"/>
    <w:rsid w:val="003037E3"/>
    <w:rsid w:val="00312646"/>
    <w:rsid w:val="003132D4"/>
    <w:rsid w:val="00313B78"/>
    <w:rsid w:val="00326ABD"/>
    <w:rsid w:val="003330C7"/>
    <w:rsid w:val="003346E5"/>
    <w:rsid w:val="003442E3"/>
    <w:rsid w:val="003447AA"/>
    <w:rsid w:val="00351A1D"/>
    <w:rsid w:val="00355C99"/>
    <w:rsid w:val="003636B2"/>
    <w:rsid w:val="003774FB"/>
    <w:rsid w:val="00380731"/>
    <w:rsid w:val="00385DA6"/>
    <w:rsid w:val="0039451B"/>
    <w:rsid w:val="003A1F0F"/>
    <w:rsid w:val="003A45B6"/>
    <w:rsid w:val="003A4DF9"/>
    <w:rsid w:val="003B0FFA"/>
    <w:rsid w:val="003C12D1"/>
    <w:rsid w:val="003C3F00"/>
    <w:rsid w:val="003C7939"/>
    <w:rsid w:val="003D46E1"/>
    <w:rsid w:val="003D67DC"/>
    <w:rsid w:val="003D7961"/>
    <w:rsid w:val="003E13C5"/>
    <w:rsid w:val="003F3D4C"/>
    <w:rsid w:val="003F7681"/>
    <w:rsid w:val="00405F47"/>
    <w:rsid w:val="00410EA8"/>
    <w:rsid w:val="00422824"/>
    <w:rsid w:val="00430273"/>
    <w:rsid w:val="0043041F"/>
    <w:rsid w:val="004337B4"/>
    <w:rsid w:val="004400DB"/>
    <w:rsid w:val="004406C6"/>
    <w:rsid w:val="00443F62"/>
    <w:rsid w:val="00445920"/>
    <w:rsid w:val="0044593B"/>
    <w:rsid w:val="0045073C"/>
    <w:rsid w:val="00450DBD"/>
    <w:rsid w:val="00453B4E"/>
    <w:rsid w:val="00456B93"/>
    <w:rsid w:val="004573BF"/>
    <w:rsid w:val="00464AA4"/>
    <w:rsid w:val="004701DB"/>
    <w:rsid w:val="00475B01"/>
    <w:rsid w:val="0048214B"/>
    <w:rsid w:val="00484674"/>
    <w:rsid w:val="0048700A"/>
    <w:rsid w:val="0049097B"/>
    <w:rsid w:val="00497692"/>
    <w:rsid w:val="004B2186"/>
    <w:rsid w:val="004C08D3"/>
    <w:rsid w:val="004C13A1"/>
    <w:rsid w:val="004C1C4E"/>
    <w:rsid w:val="004C4C7F"/>
    <w:rsid w:val="004C762F"/>
    <w:rsid w:val="004D2788"/>
    <w:rsid w:val="004E16EC"/>
    <w:rsid w:val="004E19E9"/>
    <w:rsid w:val="004F2ADA"/>
    <w:rsid w:val="004F30DF"/>
    <w:rsid w:val="0050443D"/>
    <w:rsid w:val="00505C7E"/>
    <w:rsid w:val="005077A3"/>
    <w:rsid w:val="005151A6"/>
    <w:rsid w:val="00515D91"/>
    <w:rsid w:val="00517425"/>
    <w:rsid w:val="00525035"/>
    <w:rsid w:val="005322C3"/>
    <w:rsid w:val="00532F7B"/>
    <w:rsid w:val="00533EA7"/>
    <w:rsid w:val="0053503B"/>
    <w:rsid w:val="00546001"/>
    <w:rsid w:val="00581836"/>
    <w:rsid w:val="00585696"/>
    <w:rsid w:val="00590457"/>
    <w:rsid w:val="00590E7C"/>
    <w:rsid w:val="005D336A"/>
    <w:rsid w:val="005E2B20"/>
    <w:rsid w:val="005E4478"/>
    <w:rsid w:val="005E48B9"/>
    <w:rsid w:val="005E5267"/>
    <w:rsid w:val="005E7D86"/>
    <w:rsid w:val="005F0732"/>
    <w:rsid w:val="005F13A2"/>
    <w:rsid w:val="005F3551"/>
    <w:rsid w:val="00600F58"/>
    <w:rsid w:val="006043DF"/>
    <w:rsid w:val="00610096"/>
    <w:rsid w:val="00610DB5"/>
    <w:rsid w:val="00626458"/>
    <w:rsid w:val="0063392E"/>
    <w:rsid w:val="00652A3F"/>
    <w:rsid w:val="00652C3F"/>
    <w:rsid w:val="00657B78"/>
    <w:rsid w:val="00657EAB"/>
    <w:rsid w:val="00660525"/>
    <w:rsid w:val="0066249C"/>
    <w:rsid w:val="00662FEA"/>
    <w:rsid w:val="00664A26"/>
    <w:rsid w:val="00667385"/>
    <w:rsid w:val="00667FAA"/>
    <w:rsid w:val="00672FEF"/>
    <w:rsid w:val="006A78F6"/>
    <w:rsid w:val="006B2C4E"/>
    <w:rsid w:val="006C0B37"/>
    <w:rsid w:val="006C3EBB"/>
    <w:rsid w:val="006D04B2"/>
    <w:rsid w:val="006E0B90"/>
    <w:rsid w:val="006E1DF5"/>
    <w:rsid w:val="006E31FF"/>
    <w:rsid w:val="006E77E2"/>
    <w:rsid w:val="00704699"/>
    <w:rsid w:val="00714F19"/>
    <w:rsid w:val="007258FD"/>
    <w:rsid w:val="00734B29"/>
    <w:rsid w:val="0074400C"/>
    <w:rsid w:val="00751948"/>
    <w:rsid w:val="00764AB6"/>
    <w:rsid w:val="00767CA5"/>
    <w:rsid w:val="00777E28"/>
    <w:rsid w:val="00785F69"/>
    <w:rsid w:val="00790994"/>
    <w:rsid w:val="00792FD1"/>
    <w:rsid w:val="007937D7"/>
    <w:rsid w:val="0079748D"/>
    <w:rsid w:val="007A1915"/>
    <w:rsid w:val="007B7F78"/>
    <w:rsid w:val="007C4DD2"/>
    <w:rsid w:val="007D4890"/>
    <w:rsid w:val="007D56A3"/>
    <w:rsid w:val="007E21B6"/>
    <w:rsid w:val="007E46B2"/>
    <w:rsid w:val="007F067C"/>
    <w:rsid w:val="007F5DEE"/>
    <w:rsid w:val="007F716A"/>
    <w:rsid w:val="007F7416"/>
    <w:rsid w:val="007F7A49"/>
    <w:rsid w:val="00803044"/>
    <w:rsid w:val="00826374"/>
    <w:rsid w:val="00826D83"/>
    <w:rsid w:val="00836618"/>
    <w:rsid w:val="00836A76"/>
    <w:rsid w:val="008438A5"/>
    <w:rsid w:val="00844FE7"/>
    <w:rsid w:val="0085697B"/>
    <w:rsid w:val="00865A9A"/>
    <w:rsid w:val="00870E30"/>
    <w:rsid w:val="00871D37"/>
    <w:rsid w:val="0087324E"/>
    <w:rsid w:val="00876062"/>
    <w:rsid w:val="00880056"/>
    <w:rsid w:val="00880C59"/>
    <w:rsid w:val="00891F65"/>
    <w:rsid w:val="008A22F8"/>
    <w:rsid w:val="008A6D3F"/>
    <w:rsid w:val="008B11CF"/>
    <w:rsid w:val="008B3918"/>
    <w:rsid w:val="008B666E"/>
    <w:rsid w:val="008C320D"/>
    <w:rsid w:val="008C5F5D"/>
    <w:rsid w:val="008E52FE"/>
    <w:rsid w:val="008F203B"/>
    <w:rsid w:val="008F3457"/>
    <w:rsid w:val="008F54E7"/>
    <w:rsid w:val="008F658F"/>
    <w:rsid w:val="009218F6"/>
    <w:rsid w:val="00931EE4"/>
    <w:rsid w:val="00936D0B"/>
    <w:rsid w:val="009634F4"/>
    <w:rsid w:val="009702EC"/>
    <w:rsid w:val="00973A24"/>
    <w:rsid w:val="0097413B"/>
    <w:rsid w:val="00984325"/>
    <w:rsid w:val="00990BAF"/>
    <w:rsid w:val="00997384"/>
    <w:rsid w:val="009A04A0"/>
    <w:rsid w:val="009A1B2C"/>
    <w:rsid w:val="009A5E78"/>
    <w:rsid w:val="009B1B1F"/>
    <w:rsid w:val="009B5AAC"/>
    <w:rsid w:val="009C0D84"/>
    <w:rsid w:val="009C3B5A"/>
    <w:rsid w:val="009C4F73"/>
    <w:rsid w:val="009D4A59"/>
    <w:rsid w:val="009F5B58"/>
    <w:rsid w:val="00A03DAC"/>
    <w:rsid w:val="00A14543"/>
    <w:rsid w:val="00A255D9"/>
    <w:rsid w:val="00A26602"/>
    <w:rsid w:val="00A36D42"/>
    <w:rsid w:val="00A40D42"/>
    <w:rsid w:val="00A46AD0"/>
    <w:rsid w:val="00A539AD"/>
    <w:rsid w:val="00A60E53"/>
    <w:rsid w:val="00A612F5"/>
    <w:rsid w:val="00A6598E"/>
    <w:rsid w:val="00A812F5"/>
    <w:rsid w:val="00A83251"/>
    <w:rsid w:val="00A966A1"/>
    <w:rsid w:val="00A97E72"/>
    <w:rsid w:val="00AA1097"/>
    <w:rsid w:val="00AA2367"/>
    <w:rsid w:val="00AB2C92"/>
    <w:rsid w:val="00AB3709"/>
    <w:rsid w:val="00AB713B"/>
    <w:rsid w:val="00AC09B2"/>
    <w:rsid w:val="00AC3058"/>
    <w:rsid w:val="00AD0C34"/>
    <w:rsid w:val="00AE5FDB"/>
    <w:rsid w:val="00AF623E"/>
    <w:rsid w:val="00B02858"/>
    <w:rsid w:val="00B034A4"/>
    <w:rsid w:val="00B15B9F"/>
    <w:rsid w:val="00B208EC"/>
    <w:rsid w:val="00B2094E"/>
    <w:rsid w:val="00B21CFB"/>
    <w:rsid w:val="00B267F9"/>
    <w:rsid w:val="00B35B9D"/>
    <w:rsid w:val="00B40794"/>
    <w:rsid w:val="00B43A9A"/>
    <w:rsid w:val="00B507FF"/>
    <w:rsid w:val="00B5082C"/>
    <w:rsid w:val="00B50DDD"/>
    <w:rsid w:val="00B543BD"/>
    <w:rsid w:val="00B6794B"/>
    <w:rsid w:val="00B716CF"/>
    <w:rsid w:val="00B735F9"/>
    <w:rsid w:val="00B819BA"/>
    <w:rsid w:val="00B828D1"/>
    <w:rsid w:val="00BA5A28"/>
    <w:rsid w:val="00BA78CE"/>
    <w:rsid w:val="00BC638E"/>
    <w:rsid w:val="00BD33B0"/>
    <w:rsid w:val="00BE5753"/>
    <w:rsid w:val="00BF2309"/>
    <w:rsid w:val="00BF562D"/>
    <w:rsid w:val="00C0072C"/>
    <w:rsid w:val="00C122D1"/>
    <w:rsid w:val="00C15A2D"/>
    <w:rsid w:val="00C20B31"/>
    <w:rsid w:val="00C2597A"/>
    <w:rsid w:val="00C305ED"/>
    <w:rsid w:val="00C31328"/>
    <w:rsid w:val="00C3246F"/>
    <w:rsid w:val="00C46946"/>
    <w:rsid w:val="00C55D27"/>
    <w:rsid w:val="00C660ED"/>
    <w:rsid w:val="00C67280"/>
    <w:rsid w:val="00C67766"/>
    <w:rsid w:val="00C85399"/>
    <w:rsid w:val="00CA0A3E"/>
    <w:rsid w:val="00CA5260"/>
    <w:rsid w:val="00CC1806"/>
    <w:rsid w:val="00CD3DF8"/>
    <w:rsid w:val="00D001C8"/>
    <w:rsid w:val="00D021EB"/>
    <w:rsid w:val="00D109E4"/>
    <w:rsid w:val="00D15E97"/>
    <w:rsid w:val="00D242BE"/>
    <w:rsid w:val="00D275BD"/>
    <w:rsid w:val="00D345BF"/>
    <w:rsid w:val="00D3787C"/>
    <w:rsid w:val="00D43484"/>
    <w:rsid w:val="00D465C7"/>
    <w:rsid w:val="00D50472"/>
    <w:rsid w:val="00D511E1"/>
    <w:rsid w:val="00D5426D"/>
    <w:rsid w:val="00D55380"/>
    <w:rsid w:val="00D555D2"/>
    <w:rsid w:val="00D65B5C"/>
    <w:rsid w:val="00D7087E"/>
    <w:rsid w:val="00D8152E"/>
    <w:rsid w:val="00D81B8F"/>
    <w:rsid w:val="00D926F5"/>
    <w:rsid w:val="00D93E10"/>
    <w:rsid w:val="00DA6F7A"/>
    <w:rsid w:val="00DB0E9E"/>
    <w:rsid w:val="00DB5BB3"/>
    <w:rsid w:val="00DB7341"/>
    <w:rsid w:val="00DB7E25"/>
    <w:rsid w:val="00DD3668"/>
    <w:rsid w:val="00DE5DA4"/>
    <w:rsid w:val="00DF072D"/>
    <w:rsid w:val="00DF518E"/>
    <w:rsid w:val="00DF51A0"/>
    <w:rsid w:val="00E022C2"/>
    <w:rsid w:val="00E172B8"/>
    <w:rsid w:val="00E251CD"/>
    <w:rsid w:val="00E264C5"/>
    <w:rsid w:val="00E3760B"/>
    <w:rsid w:val="00E50686"/>
    <w:rsid w:val="00E606C1"/>
    <w:rsid w:val="00E60C8D"/>
    <w:rsid w:val="00E66822"/>
    <w:rsid w:val="00E66DDA"/>
    <w:rsid w:val="00E7217D"/>
    <w:rsid w:val="00E75F76"/>
    <w:rsid w:val="00E76AB0"/>
    <w:rsid w:val="00E849F2"/>
    <w:rsid w:val="00E91E89"/>
    <w:rsid w:val="00E9726F"/>
    <w:rsid w:val="00EA1DDD"/>
    <w:rsid w:val="00EB7AB3"/>
    <w:rsid w:val="00EC5BF9"/>
    <w:rsid w:val="00EC7585"/>
    <w:rsid w:val="00ED4DDB"/>
    <w:rsid w:val="00EF3B47"/>
    <w:rsid w:val="00F00AB7"/>
    <w:rsid w:val="00F01F05"/>
    <w:rsid w:val="00F0312C"/>
    <w:rsid w:val="00F03828"/>
    <w:rsid w:val="00F062D1"/>
    <w:rsid w:val="00F13B4D"/>
    <w:rsid w:val="00F14B47"/>
    <w:rsid w:val="00F20711"/>
    <w:rsid w:val="00F23B74"/>
    <w:rsid w:val="00F3286B"/>
    <w:rsid w:val="00F35531"/>
    <w:rsid w:val="00F42BFB"/>
    <w:rsid w:val="00F56C5A"/>
    <w:rsid w:val="00F571E6"/>
    <w:rsid w:val="00F57A01"/>
    <w:rsid w:val="00F668B4"/>
    <w:rsid w:val="00F70968"/>
    <w:rsid w:val="00F7186C"/>
    <w:rsid w:val="00F775E3"/>
    <w:rsid w:val="00F83E9E"/>
    <w:rsid w:val="00FA4E98"/>
    <w:rsid w:val="00FB2C28"/>
    <w:rsid w:val="00FB3405"/>
    <w:rsid w:val="00FB4702"/>
    <w:rsid w:val="00FE0D22"/>
    <w:rsid w:val="00FF04FF"/>
    <w:rsid w:val="00FF3292"/>
    <w:rsid w:val="00FF7495"/>
    <w:rsid w:val="2E6FF920"/>
    <w:rsid w:val="3FCBF28C"/>
    <w:rsid w:val="5BFE3E9F"/>
    <w:rsid w:val="5CEB79BE"/>
    <w:rsid w:val="65BF58D2"/>
    <w:rsid w:val="6FF1C1A2"/>
    <w:rsid w:val="7058F1C0"/>
    <w:rsid w:val="7507B5EC"/>
    <w:rsid w:val="7F3B7BC8"/>
    <w:rsid w:val="7FECB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91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15D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515D91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1"/>
    <w:uiPriority w:val="99"/>
    <w:unhideWhenUsed/>
    <w:qFormat/>
    <w:rsid w:val="00515D91"/>
    <w:rPr>
      <w:rFonts w:ascii="Lucida Grande" w:hAnsi="Lucida Grande"/>
      <w:sz w:val="18"/>
      <w:szCs w:val="18"/>
    </w:rPr>
  </w:style>
  <w:style w:type="paragraph" w:styleId="Corpodetexto">
    <w:name w:val="Body Text"/>
    <w:basedOn w:val="Normal"/>
    <w:qFormat/>
    <w:rsid w:val="00515D91"/>
    <w:pPr>
      <w:widowControl w:val="0"/>
    </w:pPr>
    <w:rPr>
      <w:rFonts w:ascii="Arial" w:hAnsi="Arial" w:cs="Arial"/>
      <w:szCs w:val="20"/>
    </w:rPr>
  </w:style>
  <w:style w:type="paragraph" w:styleId="Recuodecorpodetexto2">
    <w:name w:val="Body Text Indent 2"/>
    <w:basedOn w:val="Normal"/>
    <w:qFormat/>
    <w:rsid w:val="00515D91"/>
    <w:pPr>
      <w:widowControl w:val="0"/>
      <w:ind w:firstLine="720"/>
    </w:pPr>
    <w:rPr>
      <w:szCs w:val="20"/>
    </w:rPr>
  </w:style>
  <w:style w:type="paragraph" w:styleId="Legenda">
    <w:name w:val="caption"/>
    <w:basedOn w:val="Normal"/>
    <w:next w:val="Normal"/>
    <w:qFormat/>
    <w:rsid w:val="00515D91"/>
    <w:pPr>
      <w:suppressLineNumbers/>
      <w:spacing w:before="120" w:after="120"/>
    </w:pPr>
    <w:rPr>
      <w:rFonts w:cs="Lohit Hindi"/>
      <w:i/>
      <w:iCs/>
    </w:rPr>
  </w:style>
  <w:style w:type="character" w:styleId="Refdecomentrio">
    <w:name w:val="annotation reference"/>
    <w:uiPriority w:val="99"/>
    <w:semiHidden/>
    <w:unhideWhenUsed/>
    <w:qFormat/>
    <w:rsid w:val="00515D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15D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15D91"/>
    <w:rPr>
      <w:b/>
      <w:bCs/>
    </w:rPr>
  </w:style>
  <w:style w:type="paragraph" w:styleId="Rodap">
    <w:name w:val="footer"/>
    <w:basedOn w:val="Normal"/>
    <w:uiPriority w:val="99"/>
    <w:qFormat/>
    <w:rsid w:val="00515D9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uiPriority w:val="99"/>
    <w:qFormat/>
    <w:rsid w:val="00515D91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uiPriority w:val="99"/>
    <w:unhideWhenUsed/>
    <w:qFormat/>
    <w:rsid w:val="00515D91"/>
    <w:rPr>
      <w:color w:val="0000FF"/>
      <w:u w:val="single"/>
    </w:rPr>
  </w:style>
  <w:style w:type="paragraph" w:styleId="Lista">
    <w:name w:val="List"/>
    <w:basedOn w:val="Corpodetexto"/>
    <w:qFormat/>
    <w:rsid w:val="00515D91"/>
  </w:style>
  <w:style w:type="paragraph" w:styleId="Subttulo">
    <w:name w:val="Subtitle"/>
    <w:basedOn w:val="Normal"/>
    <w:next w:val="Corpodetexto"/>
    <w:qFormat/>
    <w:rsid w:val="00515D91"/>
    <w:pPr>
      <w:spacing w:after="60"/>
      <w:jc w:val="center"/>
    </w:pPr>
    <w:rPr>
      <w:rFonts w:ascii="Arial" w:hAnsi="Arial" w:cs="Arial"/>
    </w:rPr>
  </w:style>
  <w:style w:type="table" w:styleId="Tabelacomgrade">
    <w:name w:val="Table Grid"/>
    <w:basedOn w:val="Tabelanormal"/>
    <w:uiPriority w:val="39"/>
    <w:qFormat/>
    <w:rsid w:val="0051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qFormat/>
    <w:rsid w:val="00515D9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TextodebaloChar1">
    <w:name w:val="Texto de balão Char1"/>
    <w:link w:val="Textodebalo"/>
    <w:uiPriority w:val="99"/>
    <w:semiHidden/>
    <w:qFormat/>
    <w:rsid w:val="00515D91"/>
    <w:rPr>
      <w:rFonts w:ascii="Lucida Grande" w:hAnsi="Lucida Grande"/>
      <w:sz w:val="18"/>
      <w:szCs w:val="18"/>
      <w:lang w:eastAsia="ar-SA"/>
    </w:rPr>
  </w:style>
  <w:style w:type="character" w:customStyle="1" w:styleId="Absatz-Standardschriftart">
    <w:name w:val="Absatz-Standardschriftart"/>
    <w:qFormat/>
    <w:rsid w:val="00515D91"/>
  </w:style>
  <w:style w:type="character" w:customStyle="1" w:styleId="WW-Absatz-Standardschriftart">
    <w:name w:val="WW-Absatz-Standardschriftart"/>
    <w:qFormat/>
    <w:rsid w:val="00515D91"/>
  </w:style>
  <w:style w:type="character" w:customStyle="1" w:styleId="WW-Absatz-Standardschriftart1">
    <w:name w:val="WW-Absatz-Standardschriftart1"/>
    <w:qFormat/>
    <w:rsid w:val="00515D91"/>
  </w:style>
  <w:style w:type="character" w:customStyle="1" w:styleId="Fontepargpadro1">
    <w:name w:val="Fonte parág. padrão1"/>
    <w:qFormat/>
    <w:rsid w:val="00515D91"/>
  </w:style>
  <w:style w:type="character" w:customStyle="1" w:styleId="WW-Absatz-Standardschriftart11">
    <w:name w:val="WW-Absatz-Standardschriftart11"/>
    <w:qFormat/>
    <w:rsid w:val="00515D91"/>
  </w:style>
  <w:style w:type="character" w:customStyle="1" w:styleId="WW-Absatz-Standardschriftart111">
    <w:name w:val="WW-Absatz-Standardschriftart111"/>
    <w:qFormat/>
    <w:rsid w:val="00515D91"/>
  </w:style>
  <w:style w:type="character" w:customStyle="1" w:styleId="WW-Absatz-Standardschriftart1111">
    <w:name w:val="WW-Absatz-Standardschriftart1111"/>
    <w:qFormat/>
    <w:rsid w:val="00515D91"/>
  </w:style>
  <w:style w:type="character" w:customStyle="1" w:styleId="WW-Absatz-Standardschriftart11111">
    <w:name w:val="WW-Absatz-Standardschriftart11111"/>
    <w:qFormat/>
    <w:rsid w:val="00515D91"/>
  </w:style>
  <w:style w:type="character" w:customStyle="1" w:styleId="WW-Absatz-Standardschriftart111111">
    <w:name w:val="WW-Absatz-Standardschriftart111111"/>
    <w:qFormat/>
    <w:rsid w:val="00515D91"/>
  </w:style>
  <w:style w:type="character" w:customStyle="1" w:styleId="WW-Absatz-Standardschriftart1111111">
    <w:name w:val="WW-Absatz-Standardschriftart1111111"/>
    <w:qFormat/>
    <w:rsid w:val="00515D91"/>
  </w:style>
  <w:style w:type="character" w:customStyle="1" w:styleId="Fontepargpadro11">
    <w:name w:val="Fonte parág. padrão11"/>
    <w:qFormat/>
    <w:rsid w:val="00515D91"/>
  </w:style>
  <w:style w:type="character" w:customStyle="1" w:styleId="RodapChar">
    <w:name w:val="Rodapé Char"/>
    <w:uiPriority w:val="99"/>
    <w:qFormat/>
    <w:rsid w:val="00515D91"/>
    <w:rPr>
      <w:sz w:val="24"/>
      <w:szCs w:val="24"/>
    </w:rPr>
  </w:style>
  <w:style w:type="character" w:customStyle="1" w:styleId="CabealhoChar">
    <w:name w:val="Cabeçalho Char"/>
    <w:uiPriority w:val="99"/>
    <w:qFormat/>
    <w:rsid w:val="00515D91"/>
  </w:style>
  <w:style w:type="character" w:customStyle="1" w:styleId="TextodebaloChar">
    <w:name w:val="Texto de balão Char"/>
    <w:qFormat/>
    <w:rsid w:val="00515D91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  <w:rsid w:val="00515D91"/>
  </w:style>
  <w:style w:type="character" w:customStyle="1" w:styleId="WW8Num4z0">
    <w:name w:val="WW8Num4z0"/>
    <w:qFormat/>
    <w:rsid w:val="00515D91"/>
    <w:rPr>
      <w:rFonts w:ascii="Wingdings" w:hAnsi="Wingdings" w:cs="Wingdings"/>
    </w:rPr>
  </w:style>
  <w:style w:type="character" w:customStyle="1" w:styleId="WW8Num4z1">
    <w:name w:val="WW8Num4z1"/>
    <w:qFormat/>
    <w:rsid w:val="00515D91"/>
    <w:rPr>
      <w:rFonts w:ascii="Courier New" w:hAnsi="Courier New" w:cs="Courier New"/>
    </w:rPr>
  </w:style>
  <w:style w:type="character" w:customStyle="1" w:styleId="WW8Num4z3">
    <w:name w:val="WW8Num4z3"/>
    <w:qFormat/>
    <w:rsid w:val="00515D91"/>
    <w:rPr>
      <w:rFonts w:ascii="Symbol" w:hAnsi="Symbol" w:cs="Symbol"/>
    </w:rPr>
  </w:style>
  <w:style w:type="paragraph" w:customStyle="1" w:styleId="Ttulo10">
    <w:name w:val="Título1"/>
    <w:basedOn w:val="Normal"/>
    <w:next w:val="Corpodetexto"/>
    <w:qFormat/>
    <w:rsid w:val="00515D9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qFormat/>
    <w:rsid w:val="00515D9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515D91"/>
    <w:pPr>
      <w:suppressLineNumbers/>
    </w:pPr>
  </w:style>
  <w:style w:type="paragraph" w:customStyle="1" w:styleId="Heading">
    <w:name w:val="Heading"/>
    <w:basedOn w:val="Normal"/>
    <w:next w:val="Corpodetexto"/>
    <w:qFormat/>
    <w:rsid w:val="00515D91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Index">
    <w:name w:val="Index"/>
    <w:basedOn w:val="Normal"/>
    <w:qFormat/>
    <w:rsid w:val="00515D91"/>
    <w:pPr>
      <w:suppressLineNumbers/>
    </w:pPr>
    <w:rPr>
      <w:rFonts w:cs="Lohit Hindi"/>
    </w:rPr>
  </w:style>
  <w:style w:type="paragraph" w:customStyle="1" w:styleId="Ttulo11">
    <w:name w:val="Título11"/>
    <w:basedOn w:val="Normal"/>
    <w:next w:val="Corpodetexto"/>
    <w:qFormat/>
    <w:rsid w:val="00515D9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1">
    <w:name w:val="Legenda11"/>
    <w:basedOn w:val="Normal"/>
    <w:qFormat/>
    <w:rsid w:val="00515D91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Normal"/>
    <w:next w:val="Subttulo"/>
    <w:qFormat/>
    <w:rsid w:val="00515D91"/>
    <w:pPr>
      <w:widowControl w:val="0"/>
      <w:jc w:val="center"/>
    </w:pPr>
    <w:rPr>
      <w:rFonts w:ascii="Arial" w:hAnsi="Arial" w:cs="Arial"/>
      <w:b/>
      <w:sz w:val="36"/>
      <w:szCs w:val="20"/>
    </w:rPr>
  </w:style>
  <w:style w:type="paragraph" w:customStyle="1" w:styleId="Textodebalo1">
    <w:name w:val="Texto de balão1"/>
    <w:basedOn w:val="Normal"/>
    <w:qFormat/>
    <w:rsid w:val="00515D91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qFormat/>
    <w:rsid w:val="00515D91"/>
    <w:pPr>
      <w:suppressLineNumbers/>
    </w:pPr>
  </w:style>
  <w:style w:type="paragraph" w:customStyle="1" w:styleId="Ttulodetabela">
    <w:name w:val="Título de tabela"/>
    <w:basedOn w:val="Contedodetabela"/>
    <w:qFormat/>
    <w:rsid w:val="00515D91"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rsid w:val="00515D91"/>
    <w:pPr>
      <w:suppressLineNumbers/>
    </w:pPr>
  </w:style>
  <w:style w:type="paragraph" w:customStyle="1" w:styleId="TableHeading">
    <w:name w:val="Table Heading"/>
    <w:basedOn w:val="TableContents"/>
    <w:qFormat/>
    <w:rsid w:val="00515D91"/>
    <w:pPr>
      <w:jc w:val="center"/>
    </w:pPr>
    <w:rPr>
      <w:b/>
      <w:bCs/>
    </w:rPr>
  </w:style>
  <w:style w:type="paragraph" w:customStyle="1" w:styleId="Reviso1">
    <w:name w:val="Revisão1"/>
    <w:uiPriority w:val="99"/>
    <w:semiHidden/>
    <w:qFormat/>
    <w:rsid w:val="00515D91"/>
    <w:rPr>
      <w:sz w:val="24"/>
      <w:szCs w:val="24"/>
      <w:lang w:eastAsia="ar-SA"/>
    </w:rPr>
  </w:style>
  <w:style w:type="character" w:customStyle="1" w:styleId="WW8Num22z0">
    <w:name w:val="WW8Num22z0"/>
    <w:qFormat/>
    <w:rsid w:val="00515D91"/>
    <w:rPr>
      <w:rFonts w:ascii="Arial" w:hAnsi="Arial" w:cs="Arial"/>
      <w:b/>
      <w:color w:val="000000"/>
      <w:sz w:val="28"/>
      <w:szCs w:val="28"/>
    </w:rPr>
  </w:style>
  <w:style w:type="character" w:customStyle="1" w:styleId="LinkdaInternet">
    <w:name w:val="Link da Internet"/>
    <w:uiPriority w:val="99"/>
    <w:unhideWhenUsed/>
    <w:qFormat/>
    <w:rsid w:val="00515D91"/>
    <w:rPr>
      <w:color w:val="0000FF"/>
      <w:u w:val="single"/>
    </w:rPr>
  </w:style>
  <w:style w:type="paragraph" w:customStyle="1" w:styleId="Normal1">
    <w:name w:val="Normal1"/>
    <w:qFormat/>
    <w:rsid w:val="00515D91"/>
    <w:pPr>
      <w:suppressAutoHyphens/>
    </w:pPr>
    <w:rPr>
      <w:color w:val="000000"/>
      <w:sz w:val="24"/>
      <w:lang w:eastAsia="en-US"/>
    </w:rPr>
  </w:style>
  <w:style w:type="character" w:customStyle="1" w:styleId="fontstyle01">
    <w:name w:val="fontstyle01"/>
    <w:qFormat/>
    <w:rsid w:val="00515D91"/>
    <w:rPr>
      <w:rFonts w:ascii="TimesNewRomanPSMT" w:hAnsi="TimesNewRomanPSMT" w:hint="default"/>
      <w:color w:val="000000"/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515D91"/>
    <w:rPr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515D91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mailto:cosi@ufop.edu.br" TargetMode="External"/><Relationship Id="rId1" Type="http://schemas.openxmlformats.org/officeDocument/2006/relationships/hyperlink" Target="http://www.decsi.ufop.br/co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2356</Words>
  <Characters>12725</Characters>
  <Application>Microsoft Office Word</Application>
  <DocSecurity>0</DocSecurity>
  <Lines>106</Lines>
  <Paragraphs>30</Paragraphs>
  <ScaleCrop>false</ScaleCrop>
  <Company/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</dc:creator>
  <cp:lastModifiedBy>Marlon</cp:lastModifiedBy>
  <cp:revision>22</cp:revision>
  <cp:lastPrinted>2022-09-07T17:44:00Z</cp:lastPrinted>
  <dcterms:created xsi:type="dcterms:W3CDTF">2022-07-13T11:24:00Z</dcterms:created>
  <dcterms:modified xsi:type="dcterms:W3CDTF">2023-08-30T02:04:00Z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1033-11.1.0.11704</vt:lpwstr>
  </property>
</Properties>
</file>